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C9C" w:rsidRDefault="00C97C9C">
      <w:pPr>
        <w:shd w:val="clear" w:color="auto" w:fill="FFFFFF"/>
        <w:spacing w:after="161" w:line="240" w:lineRule="auto"/>
        <w:jc w:val="center"/>
        <w:rPr>
          <w:rFonts w:ascii="Times New Roman" w:hAnsi="Times New Roman" w:cs="Times New Roman"/>
          <w:sz w:val="32"/>
          <w:szCs w:val="32"/>
          <w:lang w:eastAsia="ru-RU"/>
        </w:rPr>
      </w:pPr>
      <w:r>
        <w:rPr>
          <w:rFonts w:ascii="Times New Roman" w:hAnsi="Times New Roman" w:cs="Times New Roman"/>
          <w:b/>
          <w:bCs/>
          <w:sz w:val="32"/>
          <w:szCs w:val="32"/>
          <w:lang w:eastAsia="ru-RU"/>
        </w:rPr>
        <w:t>Отчет</w:t>
      </w:r>
    </w:p>
    <w:p w:rsidR="00C97C9C" w:rsidRDefault="00C97C9C">
      <w:pPr>
        <w:shd w:val="clear" w:color="auto" w:fill="FFFFFF"/>
        <w:spacing w:after="16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 проверке финансово-хозяйственной деятельности</w:t>
      </w:r>
    </w:p>
    <w:p w:rsidR="00C97C9C" w:rsidRDefault="00C97C9C">
      <w:pPr>
        <w:shd w:val="clear" w:color="auto" w:fill="FFFFFF"/>
        <w:spacing w:after="16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Ассоциации ДНП «Сосновый край»</w:t>
      </w:r>
    </w:p>
    <w:p w:rsidR="00C97C9C" w:rsidRDefault="00C97C9C">
      <w:pPr>
        <w:shd w:val="clear" w:color="auto" w:fill="FFFFFF"/>
        <w:spacing w:after="16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 период с </w:t>
      </w:r>
      <w:bookmarkStart w:id="0" w:name="_GoBack"/>
      <w:r>
        <w:rPr>
          <w:rFonts w:ascii="Times New Roman" w:hAnsi="Times New Roman" w:cs="Times New Roman"/>
          <w:sz w:val="24"/>
          <w:szCs w:val="24"/>
          <w:lang w:eastAsia="ru-RU"/>
        </w:rPr>
        <w:t xml:space="preserve">01.09.2017 года по 24.11.2017 </w:t>
      </w:r>
      <w:bookmarkEnd w:id="0"/>
      <w:r>
        <w:rPr>
          <w:rFonts w:ascii="Times New Roman" w:hAnsi="Times New Roman" w:cs="Times New Roman"/>
          <w:sz w:val="24"/>
          <w:szCs w:val="24"/>
          <w:lang w:eastAsia="ru-RU"/>
        </w:rPr>
        <w:t>года</w:t>
      </w:r>
    </w:p>
    <w:p w:rsidR="00C97C9C" w:rsidRDefault="00C97C9C">
      <w:pPr>
        <w:shd w:val="clear" w:color="auto" w:fill="FFFFFF"/>
        <w:spacing w:after="16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Московская область, Раменский район</w:t>
      </w:r>
    </w:p>
    <w:p w:rsidR="00C97C9C" w:rsidRDefault="00C97C9C">
      <w:pPr>
        <w:shd w:val="clear" w:color="auto" w:fill="FFFFFF"/>
        <w:spacing w:after="16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Территория Ассоциации </w:t>
      </w:r>
    </w:p>
    <w:p w:rsidR="00C97C9C" w:rsidRDefault="00C97C9C">
      <w:pPr>
        <w:shd w:val="clear" w:color="auto" w:fill="FFFFFF"/>
        <w:spacing w:after="16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ДНП «Сосновый край»</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1</w:t>
      </w:r>
      <w:r w:rsidR="00A06251">
        <w:rPr>
          <w:rFonts w:ascii="Times New Roman" w:hAnsi="Times New Roman" w:cs="Times New Roman"/>
          <w:sz w:val="24"/>
          <w:szCs w:val="24"/>
          <w:lang w:eastAsia="ru-RU"/>
        </w:rPr>
        <w:t>4</w:t>
      </w:r>
      <w:r>
        <w:rPr>
          <w:rFonts w:ascii="Times New Roman" w:hAnsi="Times New Roman" w:cs="Times New Roman"/>
          <w:sz w:val="24"/>
          <w:szCs w:val="24"/>
          <w:lang w:eastAsia="ru-RU"/>
        </w:rPr>
        <w:t xml:space="preserve"> декабря 2017 года</w:t>
      </w:r>
    </w:p>
    <w:p w:rsidR="00C97C9C" w:rsidRDefault="00C97C9C">
      <w:pPr>
        <w:shd w:val="clear" w:color="auto" w:fill="FFFFFF"/>
        <w:spacing w:after="161" w:line="240" w:lineRule="auto"/>
        <w:jc w:val="both"/>
        <w:rPr>
          <w:rFonts w:ascii="Times New Roman" w:hAnsi="Times New Roman" w:cs="Times New Roman"/>
          <w:sz w:val="24"/>
          <w:szCs w:val="24"/>
          <w:lang w:eastAsia="ru-RU"/>
        </w:rPr>
      </w:pPr>
    </w:p>
    <w:p w:rsidR="00C97C9C" w:rsidRDefault="00C97C9C">
      <w:pPr>
        <w:pStyle w:val="a8"/>
        <w:rPr>
          <w:rFonts w:ascii="Times New Roman" w:hAnsi="Times New Roman" w:cs="Times New Roman"/>
        </w:rPr>
      </w:pPr>
      <w:r>
        <w:rPr>
          <w:rFonts w:ascii="Times New Roman" w:hAnsi="Times New Roman" w:cs="Times New Roman"/>
        </w:rPr>
        <w:t xml:space="preserve">Мы, нижеподписавшиеся, члены ревизионной комиссии в составе:  председателя комиссии Мостового А.А., членов комиссии: Павловой Е.В., Волосовой Е.В., </w:t>
      </w:r>
      <w:r w:rsidR="00055793">
        <w:rPr>
          <w:rFonts w:ascii="Times New Roman" w:hAnsi="Times New Roman" w:cs="Times New Roman"/>
        </w:rPr>
        <w:t>Ковалева Д.Н.</w:t>
      </w:r>
      <w:r>
        <w:rPr>
          <w:rFonts w:ascii="Times New Roman" w:hAnsi="Times New Roman" w:cs="Times New Roman"/>
        </w:rPr>
        <w:t>, действующие на основании Положения о ревизионной комиссии и Решения Собрания членов правления от 19.11.2017 года,  провели внеплановую проверку финансово-хозяйственной деятельности Ассоциации ДНП «Сосновый край», а так же исполнения смет-расходов за период с 01.09.2017 года по 31.10.2017 года.</w:t>
      </w:r>
    </w:p>
    <w:p w:rsidR="00C97C9C" w:rsidRDefault="00C97C9C">
      <w:pPr>
        <w:pStyle w:val="a8"/>
        <w:rPr>
          <w:rFonts w:ascii="Times New Roman" w:hAnsi="Times New Roman" w:cs="Times New Roman"/>
        </w:rPr>
      </w:pPr>
      <w:r>
        <w:rPr>
          <w:rFonts w:ascii="Times New Roman" w:hAnsi="Times New Roman" w:cs="Times New Roman"/>
        </w:rPr>
        <w:t>Ревизионная комиссия проверку провела в период с 24.11.2017г. по 14.12.2017г.</w:t>
      </w:r>
    </w:p>
    <w:p w:rsidR="00C97C9C" w:rsidRDefault="00C97C9C">
      <w:pPr>
        <w:pStyle w:val="a8"/>
        <w:rPr>
          <w:rFonts w:ascii="Times New Roman" w:hAnsi="Times New Roman" w:cs="Times New Roman"/>
        </w:rPr>
      </w:pPr>
      <w:r>
        <w:rPr>
          <w:rFonts w:ascii="Times New Roman" w:hAnsi="Times New Roman" w:cs="Times New Roman"/>
        </w:rPr>
        <w:t>План проверки:</w:t>
      </w:r>
    </w:p>
    <w:p w:rsidR="00C97C9C" w:rsidRDefault="00C97C9C">
      <w:pPr>
        <w:pStyle w:val="a8"/>
        <w:numPr>
          <w:ilvl w:val="0"/>
          <w:numId w:val="5"/>
        </w:numPr>
        <w:rPr>
          <w:rFonts w:ascii="Times New Roman" w:hAnsi="Times New Roman" w:cs="Times New Roman"/>
        </w:rPr>
      </w:pPr>
      <w:r>
        <w:rPr>
          <w:rFonts w:ascii="Times New Roman" w:hAnsi="Times New Roman" w:cs="Times New Roman"/>
        </w:rPr>
        <w:t>Состояние документации и документооборота;</w:t>
      </w:r>
    </w:p>
    <w:p w:rsidR="00C97C9C" w:rsidRDefault="00C97C9C">
      <w:pPr>
        <w:pStyle w:val="a8"/>
        <w:numPr>
          <w:ilvl w:val="0"/>
          <w:numId w:val="5"/>
        </w:numPr>
        <w:rPr>
          <w:rFonts w:ascii="Times New Roman" w:hAnsi="Times New Roman" w:cs="Times New Roman"/>
        </w:rPr>
      </w:pPr>
      <w:r>
        <w:rPr>
          <w:rFonts w:ascii="Times New Roman" w:hAnsi="Times New Roman" w:cs="Times New Roman"/>
        </w:rPr>
        <w:t>Проверка формирования доходной части. Проверка сбора членских взносов;</w:t>
      </w:r>
    </w:p>
    <w:p w:rsidR="00C97C9C" w:rsidRDefault="00C97C9C">
      <w:pPr>
        <w:pStyle w:val="a8"/>
        <w:numPr>
          <w:ilvl w:val="0"/>
          <w:numId w:val="5"/>
        </w:numPr>
        <w:rPr>
          <w:rFonts w:ascii="Times New Roman" w:hAnsi="Times New Roman" w:cs="Times New Roman"/>
        </w:rPr>
      </w:pPr>
      <w:r>
        <w:rPr>
          <w:rFonts w:ascii="Times New Roman" w:hAnsi="Times New Roman" w:cs="Times New Roman"/>
        </w:rPr>
        <w:t>Проверка исполнения сметы - расходов по текущей деятельности Ассоциации ДНП «Сосновый край»;</w:t>
      </w:r>
    </w:p>
    <w:p w:rsidR="00C97C9C" w:rsidRDefault="00C97C9C">
      <w:pPr>
        <w:pStyle w:val="a8"/>
        <w:numPr>
          <w:ilvl w:val="0"/>
          <w:numId w:val="5"/>
        </w:numPr>
        <w:rPr>
          <w:rFonts w:ascii="Times New Roman" w:hAnsi="Times New Roman" w:cs="Times New Roman"/>
        </w:rPr>
      </w:pPr>
      <w:r>
        <w:rPr>
          <w:rFonts w:ascii="Times New Roman" w:hAnsi="Times New Roman" w:cs="Times New Roman"/>
        </w:rPr>
        <w:t xml:space="preserve">Поверка исполнения сметы - расходов на </w:t>
      </w:r>
      <w:r w:rsidR="00BB062C">
        <w:rPr>
          <w:rFonts w:ascii="Times New Roman" w:hAnsi="Times New Roman" w:cs="Times New Roman"/>
        </w:rPr>
        <w:t>ремонт</w:t>
      </w:r>
      <w:r>
        <w:rPr>
          <w:rFonts w:ascii="Times New Roman" w:hAnsi="Times New Roman" w:cs="Times New Roman"/>
        </w:rPr>
        <w:t xml:space="preserve"> инфраструктуры Ассоциации ДНП «Сосновый край»;</w:t>
      </w:r>
    </w:p>
    <w:p w:rsidR="00C97C9C" w:rsidRDefault="00C97C9C">
      <w:pPr>
        <w:pStyle w:val="a8"/>
        <w:rPr>
          <w:rFonts w:ascii="Times New Roman" w:hAnsi="Times New Roman" w:cs="Times New Roman"/>
        </w:rPr>
      </w:pPr>
      <w:r>
        <w:rPr>
          <w:rFonts w:ascii="Times New Roman" w:hAnsi="Times New Roman" w:cs="Times New Roman"/>
        </w:rPr>
        <w:t>Ревизия финансово-хозяйственной деятельности Ассоциации ДНП «Сосновый край» проведена выборочным методом.</w:t>
      </w:r>
    </w:p>
    <w:p w:rsidR="00C97C9C" w:rsidRDefault="00C97C9C">
      <w:pPr>
        <w:pStyle w:val="a8"/>
        <w:rPr>
          <w:rFonts w:ascii="Times New Roman" w:hAnsi="Times New Roman" w:cs="Times New Roman"/>
        </w:rPr>
      </w:pPr>
      <w:r>
        <w:rPr>
          <w:rFonts w:ascii="Times New Roman" w:hAnsi="Times New Roman" w:cs="Times New Roman"/>
        </w:rPr>
        <w:t>Ответственность Ревизионной комиссии заключается в том, чтобы на основе проведенной ревизии выразить разумное мнение о состоянии финансово-хозяйственной деятельности Ассоциации ДНП «Сосновый край» в проверяемом периоде.</w:t>
      </w:r>
    </w:p>
    <w:p w:rsidR="00C97C9C" w:rsidRDefault="00C97C9C">
      <w:pPr>
        <w:pStyle w:val="a8"/>
        <w:rPr>
          <w:rFonts w:ascii="Times New Roman" w:hAnsi="Times New Roman" w:cs="Times New Roman"/>
        </w:rPr>
      </w:pPr>
    </w:p>
    <w:p w:rsidR="00C97C9C" w:rsidRDefault="00C97C9C">
      <w:pPr>
        <w:pStyle w:val="a"/>
        <w:rPr>
          <w:rFonts w:ascii="Times New Roman" w:hAnsi="Times New Roman" w:cs="Times New Roman"/>
        </w:rPr>
      </w:pPr>
      <w:r>
        <w:rPr>
          <w:rFonts w:ascii="Times New Roman" w:hAnsi="Times New Roman" w:cs="Times New Roman"/>
        </w:rPr>
        <w:t>Общие сведения.</w:t>
      </w:r>
    </w:p>
    <w:p w:rsidR="00C97C9C" w:rsidRDefault="00C97C9C">
      <w:pPr>
        <w:pStyle w:val="a8"/>
        <w:rPr>
          <w:rFonts w:ascii="Times New Roman" w:hAnsi="Times New Roman" w:cs="Times New Roman"/>
        </w:rPr>
      </w:pPr>
      <w:r>
        <w:rPr>
          <w:rFonts w:ascii="Times New Roman" w:hAnsi="Times New Roman" w:cs="Times New Roman"/>
        </w:rPr>
        <w:t>Ассоциация ДНП «Сосновый край» осуществляет свою деятельность на основании Устава, принятого 23.12.2015г., зарегистрированного в Межрайонной инспекции ФНС России №46 по г.Москве.</w:t>
      </w:r>
    </w:p>
    <w:p w:rsidR="009E59A9" w:rsidRDefault="009E59A9">
      <w:pPr>
        <w:pStyle w:val="a8"/>
        <w:rPr>
          <w:rFonts w:ascii="Times New Roman" w:hAnsi="Times New Roman" w:cs="Times New Roman"/>
        </w:rPr>
      </w:pPr>
    </w:p>
    <w:p w:rsidR="00C97C9C" w:rsidRDefault="00C97C9C">
      <w:pPr>
        <w:pStyle w:val="a8"/>
        <w:rPr>
          <w:rFonts w:ascii="Times New Roman" w:hAnsi="Times New Roman" w:cs="Times New Roman"/>
        </w:rPr>
      </w:pPr>
      <w:r>
        <w:rPr>
          <w:rFonts w:ascii="Times New Roman" w:hAnsi="Times New Roman" w:cs="Times New Roman"/>
        </w:rPr>
        <w:t>Государственный регистрационный номер №5157746305679 от 30.12.2015г. (Свидетельство 77 №017687090).</w:t>
      </w:r>
    </w:p>
    <w:p w:rsidR="00C97C9C" w:rsidRDefault="00C97C9C">
      <w:pPr>
        <w:pStyle w:val="a8"/>
        <w:rPr>
          <w:rFonts w:ascii="Times New Roman" w:hAnsi="Times New Roman" w:cs="Times New Roman"/>
        </w:rPr>
      </w:pPr>
      <w:r>
        <w:rPr>
          <w:rFonts w:ascii="Times New Roman" w:hAnsi="Times New Roman" w:cs="Times New Roman"/>
        </w:rPr>
        <w:t>Ассоциация ДНП «Сосновый край» - некоммерческая организация.</w:t>
      </w:r>
    </w:p>
    <w:p w:rsidR="00C97C9C" w:rsidRDefault="00C97C9C">
      <w:pPr>
        <w:pStyle w:val="a8"/>
        <w:rPr>
          <w:rFonts w:ascii="Times New Roman" w:hAnsi="Times New Roman" w:cs="Times New Roman"/>
        </w:rPr>
      </w:pPr>
      <w:r>
        <w:rPr>
          <w:rFonts w:ascii="Times New Roman" w:hAnsi="Times New Roman" w:cs="Times New Roman"/>
        </w:rPr>
        <w:t>Основной вид деятельности - Управление недвижимым имуществом за вознаграждение или на договорной основе  (ОКВЭД - 68.32).</w:t>
      </w:r>
    </w:p>
    <w:p w:rsidR="00C97C9C" w:rsidRDefault="00C97C9C">
      <w:pPr>
        <w:pStyle w:val="a8"/>
        <w:rPr>
          <w:rFonts w:ascii="Times New Roman" w:hAnsi="Times New Roman" w:cs="Times New Roman"/>
        </w:rPr>
      </w:pPr>
      <w:r>
        <w:rPr>
          <w:rFonts w:ascii="Times New Roman" w:hAnsi="Times New Roman" w:cs="Times New Roman"/>
        </w:rPr>
        <w:t>Ассоциаци</w:t>
      </w:r>
      <w:r w:rsidR="003F2B74">
        <w:rPr>
          <w:rFonts w:ascii="Times New Roman" w:hAnsi="Times New Roman" w:cs="Times New Roman"/>
        </w:rPr>
        <w:t>я</w:t>
      </w:r>
      <w:r>
        <w:rPr>
          <w:rFonts w:ascii="Times New Roman" w:hAnsi="Times New Roman" w:cs="Times New Roman"/>
        </w:rPr>
        <w:t xml:space="preserve"> ДНП «Сосновый край» объединяет 11</w:t>
      </w:r>
      <w:r w:rsidR="003F2B74" w:rsidRPr="003F2B74">
        <w:rPr>
          <w:rFonts w:ascii="Times New Roman" w:hAnsi="Times New Roman" w:cs="Times New Roman"/>
        </w:rPr>
        <w:t>4</w:t>
      </w:r>
      <w:r>
        <w:rPr>
          <w:rFonts w:ascii="Times New Roman" w:hAnsi="Times New Roman" w:cs="Times New Roman"/>
        </w:rPr>
        <w:t xml:space="preserve"> Дворов (понятие Двор утверждено п.2.4 Положения о взносах): </w:t>
      </w:r>
      <w:r w:rsidR="003F2B74" w:rsidRPr="003F2B74">
        <w:rPr>
          <w:rFonts w:ascii="Times New Roman" w:hAnsi="Times New Roman" w:cs="Times New Roman"/>
        </w:rPr>
        <w:t>52</w:t>
      </w:r>
      <w:r>
        <w:rPr>
          <w:rFonts w:ascii="Times New Roman" w:hAnsi="Times New Roman" w:cs="Times New Roman"/>
        </w:rPr>
        <w:t xml:space="preserve"> -  Двор</w:t>
      </w:r>
      <w:r w:rsidR="00BF5C2E">
        <w:rPr>
          <w:rFonts w:ascii="Times New Roman" w:hAnsi="Times New Roman" w:cs="Times New Roman"/>
        </w:rPr>
        <w:t>а</w:t>
      </w:r>
      <w:r>
        <w:rPr>
          <w:rFonts w:ascii="Times New Roman" w:hAnsi="Times New Roman" w:cs="Times New Roman"/>
        </w:rPr>
        <w:t xml:space="preserve"> являются членами Ассоциации ДНП «Сосновый край», 6</w:t>
      </w:r>
      <w:r w:rsidR="003F2B74" w:rsidRPr="003F2B74">
        <w:rPr>
          <w:rFonts w:ascii="Times New Roman" w:hAnsi="Times New Roman" w:cs="Times New Roman"/>
        </w:rPr>
        <w:t>2</w:t>
      </w:r>
      <w:r w:rsidR="003F2B74">
        <w:rPr>
          <w:rFonts w:ascii="Times New Roman" w:hAnsi="Times New Roman" w:cs="Times New Roman"/>
        </w:rPr>
        <w:t xml:space="preserve"> Двора</w:t>
      </w:r>
      <w:r>
        <w:rPr>
          <w:rFonts w:ascii="Times New Roman" w:hAnsi="Times New Roman" w:cs="Times New Roman"/>
        </w:rPr>
        <w:t xml:space="preserve"> - физические лица, ведущие  садоводство, огородничество или дачное хозяйство в индивидуальном порядке.</w:t>
      </w:r>
    </w:p>
    <w:p w:rsidR="00C97C9C" w:rsidRDefault="00C97C9C">
      <w:pPr>
        <w:pStyle w:val="a8"/>
        <w:rPr>
          <w:rFonts w:ascii="Times New Roman" w:hAnsi="Times New Roman" w:cs="Times New Roman"/>
        </w:rPr>
      </w:pPr>
      <w:r>
        <w:rPr>
          <w:rFonts w:ascii="Times New Roman" w:hAnsi="Times New Roman" w:cs="Times New Roman"/>
        </w:rPr>
        <w:t>В проверяемом периоде бухгалтерский учет Ассоциации ДНП «Сосновый край» велся кассовым методом, на упрощенной системе налогообложения, с объектом налогообложения – «Доходы».</w:t>
      </w:r>
    </w:p>
    <w:p w:rsidR="00C97C9C" w:rsidRDefault="00C97C9C">
      <w:pPr>
        <w:pStyle w:val="a8"/>
        <w:rPr>
          <w:rFonts w:ascii="Times New Roman" w:hAnsi="Times New Roman" w:cs="Times New Roman"/>
        </w:rPr>
      </w:pPr>
      <w:r>
        <w:rPr>
          <w:rFonts w:ascii="Times New Roman" w:hAnsi="Times New Roman" w:cs="Times New Roman"/>
        </w:rPr>
        <w:t>Учетный процесс в организации компьютеризирован. Все бухгалтерские операции и отчеты формируются с применением компьютерной программы 1С:Бухгалтерия версии 8.3.</w:t>
      </w:r>
    </w:p>
    <w:p w:rsidR="00C97C9C" w:rsidRDefault="00C97C9C">
      <w:pPr>
        <w:pStyle w:val="a8"/>
        <w:rPr>
          <w:rFonts w:ascii="Times New Roman" w:hAnsi="Times New Roman" w:cs="Times New Roman"/>
        </w:rPr>
      </w:pPr>
      <w:r>
        <w:rPr>
          <w:rFonts w:ascii="Times New Roman" w:hAnsi="Times New Roman" w:cs="Times New Roman"/>
        </w:rPr>
        <w:t>Бухгалтерская отчетность сдается один раз в год в марте следующего за отчетным годом.</w:t>
      </w:r>
    </w:p>
    <w:p w:rsidR="00C97C9C" w:rsidRDefault="00C97C9C">
      <w:pPr>
        <w:pStyle w:val="a8"/>
        <w:rPr>
          <w:rFonts w:ascii="Times New Roman" w:hAnsi="Times New Roman" w:cs="Times New Roman"/>
        </w:rPr>
      </w:pPr>
      <w:r>
        <w:rPr>
          <w:rFonts w:ascii="Times New Roman" w:hAnsi="Times New Roman" w:cs="Times New Roman"/>
        </w:rPr>
        <w:t>Бухгалтерский учет в ДНП «Сосновый край» по 15 сентября 2017 года осуществлялся компанией ООО "АПГ-КОНСАЛТИНГ" (договор № 3-БУХ от 01.08.2016г.).</w:t>
      </w:r>
    </w:p>
    <w:p w:rsidR="00C97C9C" w:rsidRDefault="00C97C9C">
      <w:pPr>
        <w:pStyle w:val="a8"/>
        <w:rPr>
          <w:rFonts w:ascii="Times New Roman" w:hAnsi="Times New Roman" w:cs="Times New Roman"/>
        </w:rPr>
      </w:pPr>
      <w:r>
        <w:rPr>
          <w:rFonts w:ascii="Times New Roman" w:hAnsi="Times New Roman" w:cs="Times New Roman"/>
        </w:rPr>
        <w:t>Ответственность за ведение бухгалтерского учета, подготовку и представление финансовой (налоговой) и статистической отчетности несет Исполнительный орган ДНП «Сосновый край» в лице Председателей правления: Комина В.Г. с 01.09.2017г. по 15.09.2017г., Солоневич Л.В. с 16.09.2017г. по 16.12.2017г.</w:t>
      </w:r>
    </w:p>
    <w:p w:rsidR="00C97C9C" w:rsidRDefault="00C97C9C">
      <w:pPr>
        <w:pStyle w:val="a8"/>
        <w:rPr>
          <w:rFonts w:ascii="Times New Roman" w:hAnsi="Times New Roman" w:cs="Times New Roman"/>
        </w:rPr>
      </w:pPr>
      <w:r>
        <w:rPr>
          <w:rFonts w:ascii="Times New Roman" w:hAnsi="Times New Roman" w:cs="Times New Roman"/>
        </w:rPr>
        <w:t>Председатель правления Солоневич Л.В., как новый Исполнительный орган Ассоциации ДНП «Сосновый край» не представила ревизионной комиссии следующие документы:</w:t>
      </w:r>
    </w:p>
    <w:p w:rsidR="00C97C9C" w:rsidRDefault="00C97C9C">
      <w:pPr>
        <w:pStyle w:val="a8"/>
        <w:ind w:left="567" w:firstLine="0"/>
        <w:rPr>
          <w:rFonts w:ascii="Times New Roman" w:hAnsi="Times New Roman" w:cs="Times New Roman"/>
        </w:rPr>
      </w:pPr>
      <w:r>
        <w:rPr>
          <w:rFonts w:ascii="Times New Roman" w:hAnsi="Times New Roman" w:cs="Times New Roman"/>
        </w:rPr>
        <w:t>- акт приема-передачи дел от предыдущего Председателя правления;</w:t>
      </w:r>
    </w:p>
    <w:p w:rsidR="00C97C9C" w:rsidRDefault="00C97C9C">
      <w:pPr>
        <w:pStyle w:val="a8"/>
        <w:ind w:left="567" w:firstLine="0"/>
        <w:rPr>
          <w:rFonts w:ascii="Times New Roman" w:hAnsi="Times New Roman" w:cs="Times New Roman"/>
        </w:rPr>
      </w:pPr>
      <w:r>
        <w:rPr>
          <w:rFonts w:ascii="Times New Roman" w:hAnsi="Times New Roman" w:cs="Times New Roman"/>
        </w:rPr>
        <w:t xml:space="preserve">- перечень полученной документации; </w:t>
      </w:r>
    </w:p>
    <w:p w:rsidR="00C97C9C" w:rsidRDefault="00C97C9C">
      <w:pPr>
        <w:pStyle w:val="a8"/>
        <w:ind w:left="567" w:firstLine="0"/>
        <w:rPr>
          <w:rFonts w:ascii="Times New Roman" w:hAnsi="Times New Roman" w:cs="Times New Roman"/>
        </w:rPr>
      </w:pPr>
      <w:r>
        <w:rPr>
          <w:rFonts w:ascii="Times New Roman" w:hAnsi="Times New Roman" w:cs="Times New Roman"/>
        </w:rPr>
        <w:t>- приказ о вступлении в должность;</w:t>
      </w:r>
    </w:p>
    <w:p w:rsidR="00C97C9C" w:rsidRDefault="00C97C9C">
      <w:pPr>
        <w:pStyle w:val="a8"/>
        <w:rPr>
          <w:rFonts w:ascii="Times New Roman" w:hAnsi="Times New Roman" w:cs="Times New Roman"/>
        </w:rPr>
      </w:pPr>
      <w:r>
        <w:rPr>
          <w:rFonts w:ascii="Times New Roman" w:hAnsi="Times New Roman" w:cs="Times New Roman"/>
        </w:rPr>
        <w:t>Согласно пункту 2 приказа Председателя правления  ДНП «Сосновый край» Комина В.Г. от 30.12.2015г. № 1, обязанности главного бухгалтера по ведению бухгалтерского учета и сдаче отчетности оставлялись за Председателем правления. При этом в штатном расписании ДНП «Сосновый край» имелась должность бухгалтера с должностным окладом 17 250 рублей.</w:t>
      </w:r>
    </w:p>
    <w:p w:rsidR="00C97C9C" w:rsidRDefault="00C97C9C">
      <w:pPr>
        <w:pStyle w:val="a8"/>
        <w:rPr>
          <w:rFonts w:ascii="Times New Roman" w:hAnsi="Times New Roman" w:cs="Times New Roman"/>
        </w:rPr>
      </w:pPr>
      <w:r>
        <w:rPr>
          <w:rFonts w:ascii="Times New Roman" w:hAnsi="Times New Roman" w:cs="Times New Roman"/>
        </w:rPr>
        <w:lastRenderedPageBreak/>
        <w:t>Несмотря на это, Председатель правления Солоневич Л.В., самолично, без решения Правления, нарушив п.13, ч.3, ст.22 Федерального Закона № 66-ФЗ от 15.04.1998г., заключила трудовой договор с главным бухгалтером от 02 октября 2017 года, устроив на указанную должность своего сына Солоневич А.В. с должностным окладом 13 000 рублей. При этом штатного расписания с указанным окладом ревизионной комиссии представлено не было.</w:t>
      </w:r>
    </w:p>
    <w:p w:rsidR="00C97C9C" w:rsidRDefault="00C97C9C">
      <w:pPr>
        <w:pStyle w:val="a8"/>
        <w:rPr>
          <w:rFonts w:ascii="Times New Roman" w:hAnsi="Times New Roman" w:cs="Times New Roman"/>
        </w:rPr>
      </w:pPr>
      <w:r>
        <w:rPr>
          <w:rFonts w:ascii="Times New Roman" w:hAnsi="Times New Roman" w:cs="Times New Roman"/>
        </w:rPr>
        <w:t>Хотя Главный бухгалтер Солоневич А.В. имеет другое основное место работы, трудовой договор с ним был заключен на полный рабочий день без испытательного срока, при этом, в нарушение Трудового кодекса РФ на указанного работника не были представлены следующие документы:</w:t>
      </w:r>
    </w:p>
    <w:p w:rsidR="00C97C9C" w:rsidRDefault="00C97C9C">
      <w:pPr>
        <w:pStyle w:val="a8"/>
        <w:numPr>
          <w:ilvl w:val="0"/>
          <w:numId w:val="7"/>
        </w:numPr>
        <w:rPr>
          <w:rFonts w:ascii="Times New Roman" w:hAnsi="Times New Roman" w:cs="Times New Roman"/>
        </w:rPr>
      </w:pPr>
      <w:r>
        <w:rPr>
          <w:rFonts w:ascii="Times New Roman" w:hAnsi="Times New Roman" w:cs="Times New Roman"/>
        </w:rPr>
        <w:t>Приказ о приеме на работу;</w:t>
      </w:r>
    </w:p>
    <w:p w:rsidR="00C97C9C" w:rsidRDefault="00C97C9C">
      <w:pPr>
        <w:pStyle w:val="a8"/>
        <w:numPr>
          <w:ilvl w:val="0"/>
          <w:numId w:val="7"/>
        </w:numPr>
        <w:rPr>
          <w:rFonts w:ascii="Times New Roman" w:hAnsi="Times New Roman" w:cs="Times New Roman"/>
        </w:rPr>
      </w:pPr>
      <w:r>
        <w:rPr>
          <w:rFonts w:ascii="Times New Roman" w:hAnsi="Times New Roman" w:cs="Times New Roman"/>
        </w:rPr>
        <w:t>Должностные обязанности работника;</w:t>
      </w:r>
    </w:p>
    <w:p w:rsidR="00C97C9C" w:rsidRDefault="00C97C9C">
      <w:pPr>
        <w:pStyle w:val="a8"/>
        <w:numPr>
          <w:ilvl w:val="0"/>
          <w:numId w:val="7"/>
        </w:numPr>
        <w:rPr>
          <w:rFonts w:ascii="Times New Roman" w:hAnsi="Times New Roman" w:cs="Times New Roman"/>
        </w:rPr>
      </w:pPr>
      <w:r>
        <w:rPr>
          <w:rFonts w:ascii="Times New Roman" w:hAnsi="Times New Roman" w:cs="Times New Roman"/>
        </w:rPr>
        <w:t>Расписание режима работы работника, внутренний распорядок;</w:t>
      </w:r>
    </w:p>
    <w:p w:rsidR="00C97C9C" w:rsidRDefault="00C97C9C">
      <w:pPr>
        <w:pStyle w:val="a8"/>
        <w:numPr>
          <w:ilvl w:val="0"/>
          <w:numId w:val="7"/>
        </w:numPr>
        <w:rPr>
          <w:rFonts w:ascii="Times New Roman" w:hAnsi="Times New Roman" w:cs="Times New Roman"/>
        </w:rPr>
      </w:pPr>
      <w:r>
        <w:rPr>
          <w:rFonts w:ascii="Times New Roman" w:hAnsi="Times New Roman" w:cs="Times New Roman"/>
        </w:rPr>
        <w:t>Договор о материальной ответственности;</w:t>
      </w:r>
    </w:p>
    <w:p w:rsidR="00C97C9C" w:rsidRDefault="00C97C9C">
      <w:pPr>
        <w:pStyle w:val="a8"/>
        <w:numPr>
          <w:ilvl w:val="0"/>
          <w:numId w:val="7"/>
        </w:numPr>
        <w:rPr>
          <w:rFonts w:ascii="Times New Roman" w:hAnsi="Times New Roman" w:cs="Times New Roman"/>
        </w:rPr>
      </w:pPr>
      <w:r>
        <w:rPr>
          <w:rFonts w:ascii="Times New Roman" w:hAnsi="Times New Roman" w:cs="Times New Roman"/>
        </w:rPr>
        <w:t>Индивидуальный план работы;</w:t>
      </w:r>
    </w:p>
    <w:p w:rsidR="00C97C9C" w:rsidRDefault="00C97C9C">
      <w:pPr>
        <w:pStyle w:val="a8"/>
        <w:numPr>
          <w:ilvl w:val="0"/>
          <w:numId w:val="7"/>
        </w:numPr>
        <w:rPr>
          <w:rFonts w:ascii="Times New Roman" w:hAnsi="Times New Roman" w:cs="Times New Roman"/>
        </w:rPr>
      </w:pPr>
      <w:r>
        <w:rPr>
          <w:rFonts w:ascii="Times New Roman" w:hAnsi="Times New Roman" w:cs="Times New Roman"/>
        </w:rPr>
        <w:t>Табель учета рабочего времени за октябрь 2017 года.</w:t>
      </w:r>
    </w:p>
    <w:p w:rsidR="00C97C9C" w:rsidRDefault="00C97C9C">
      <w:pPr>
        <w:pStyle w:val="a8"/>
        <w:rPr>
          <w:rFonts w:ascii="Times New Roman" w:hAnsi="Times New Roman" w:cs="Times New Roman"/>
        </w:rPr>
      </w:pPr>
      <w:r>
        <w:rPr>
          <w:rFonts w:ascii="Times New Roman" w:hAnsi="Times New Roman" w:cs="Times New Roman"/>
        </w:rPr>
        <w:t>На начало внеплановой проверки 24 ноября 2017 года Исполнительный орган Ассоциации ДНП «Сосновый край» в лице Председателя Солоневич Л.В. находился не по юридическому адресу: г.Москва, ул.Воронцовская, д.35б, корп.2, комн.11, где имеется просторный кабинет для работы и приема посетителей, а на квартире сына</w:t>
      </w:r>
      <w:r w:rsidR="009E59A9">
        <w:rPr>
          <w:rFonts w:ascii="Times New Roman" w:hAnsi="Times New Roman" w:cs="Times New Roman"/>
        </w:rPr>
        <w:t>,</w:t>
      </w:r>
      <w:r>
        <w:rPr>
          <w:rFonts w:ascii="Times New Roman" w:hAnsi="Times New Roman" w:cs="Times New Roman"/>
        </w:rPr>
        <w:t xml:space="preserve"> </w:t>
      </w:r>
      <w:r w:rsidR="009E59A9">
        <w:rPr>
          <w:rFonts w:ascii="Times New Roman" w:hAnsi="Times New Roman" w:cs="Times New Roman"/>
        </w:rPr>
        <w:t>где</w:t>
      </w:r>
      <w:r>
        <w:rPr>
          <w:rFonts w:ascii="Times New Roman" w:hAnsi="Times New Roman" w:cs="Times New Roman"/>
        </w:rPr>
        <w:t xml:space="preserve"> отсутств</w:t>
      </w:r>
      <w:r w:rsidR="009E59A9">
        <w:rPr>
          <w:rFonts w:ascii="Times New Roman" w:hAnsi="Times New Roman" w:cs="Times New Roman"/>
        </w:rPr>
        <w:t>ует</w:t>
      </w:r>
      <w:r>
        <w:rPr>
          <w:rFonts w:ascii="Times New Roman" w:hAnsi="Times New Roman" w:cs="Times New Roman"/>
        </w:rPr>
        <w:t xml:space="preserve"> помещени</w:t>
      </w:r>
      <w:r w:rsidR="009E59A9">
        <w:rPr>
          <w:rFonts w:ascii="Times New Roman" w:hAnsi="Times New Roman" w:cs="Times New Roman"/>
        </w:rPr>
        <w:t>е</w:t>
      </w:r>
      <w:r>
        <w:rPr>
          <w:rFonts w:ascii="Times New Roman" w:hAnsi="Times New Roman" w:cs="Times New Roman"/>
        </w:rPr>
        <w:t xml:space="preserve"> для хр</w:t>
      </w:r>
      <w:r w:rsidR="003F2B74">
        <w:rPr>
          <w:rFonts w:ascii="Times New Roman" w:hAnsi="Times New Roman" w:cs="Times New Roman"/>
        </w:rPr>
        <w:t>анения дел Исполнительного орган</w:t>
      </w:r>
      <w:r>
        <w:rPr>
          <w:rFonts w:ascii="Times New Roman" w:hAnsi="Times New Roman" w:cs="Times New Roman"/>
        </w:rPr>
        <w:t>а и финансовой документации.</w:t>
      </w:r>
    </w:p>
    <w:p w:rsidR="00C97C9C" w:rsidRDefault="00C97C9C">
      <w:pPr>
        <w:pStyle w:val="a8"/>
        <w:rPr>
          <w:rFonts w:ascii="Times New Roman" w:hAnsi="Times New Roman" w:cs="Times New Roman"/>
        </w:rPr>
      </w:pPr>
      <w:r>
        <w:rPr>
          <w:rFonts w:ascii="Times New Roman" w:hAnsi="Times New Roman" w:cs="Times New Roman"/>
        </w:rPr>
        <w:t xml:space="preserve">Бухгалтерия Ассоциации ДНП «Сосновый край» за период работы Председателя Солоневич Л.В. и  Главного бухгалтера Солоневич А.В. была представлена в виде не подшитых, кипами разложенных на обеденном столе и подоконнике окна кухонного помещения, денежных первичных оправдательных документов. Многие, проведенные по учету документы, не до конца были оформлены, отсутствовали подписи и печати поставщиков, а в некоторых случаях, деньги списывались в расход по ксерокопиям оправдательных документов, чем грубо нарушены требования Закона № 402-ФЗ "О бухгалтерском учете", а также Положения по ведению бухгалтерского учета и бухгалтерской отчетности в РФ. </w:t>
      </w:r>
    </w:p>
    <w:p w:rsidR="00C97C9C" w:rsidRPr="001B2E4E" w:rsidRDefault="00C97C9C">
      <w:pPr>
        <w:pStyle w:val="a8"/>
        <w:rPr>
          <w:rFonts w:ascii="Times New Roman" w:hAnsi="Times New Roman" w:cs="Times New Roman"/>
        </w:rPr>
      </w:pPr>
      <w:r>
        <w:rPr>
          <w:rFonts w:ascii="Times New Roman" w:hAnsi="Times New Roman" w:cs="Times New Roman"/>
        </w:rPr>
        <w:t xml:space="preserve">Председатель Ассоциации ДНП «Сосновый край» Солоневич Л.В. халатно отнеслась к обязанности оказывать всяческое содействие в работе ревизоров. Так комиссии из 3-х человек, </w:t>
      </w:r>
      <w:r w:rsidRPr="001B2E4E">
        <w:rPr>
          <w:rFonts w:ascii="Times New Roman" w:hAnsi="Times New Roman" w:cs="Times New Roman"/>
        </w:rPr>
        <w:t xml:space="preserve">прибывших по указанному адресу для проведения ревизии финансово-хозяйственной деятельности ДНП, было предложено одно рабочее место на кухне, за обеденным столом, заваленным не подшитыми документами. </w:t>
      </w:r>
    </w:p>
    <w:p w:rsidR="00C97C9C" w:rsidRPr="001B2E4E" w:rsidRDefault="00C97C9C">
      <w:pPr>
        <w:pStyle w:val="a8"/>
        <w:rPr>
          <w:rFonts w:ascii="Times New Roman" w:hAnsi="Times New Roman" w:cs="Times New Roman"/>
        </w:rPr>
      </w:pPr>
      <w:r w:rsidRPr="001B2E4E">
        <w:rPr>
          <w:rFonts w:ascii="Times New Roman" w:hAnsi="Times New Roman" w:cs="Times New Roman"/>
        </w:rPr>
        <w:lastRenderedPageBreak/>
        <w:t>Хуже того, Председатель Солоневич Л.В. отказала в предоставлении ревизионной комиссии ряда финансовых документов, сославшись на то, что отдала стороннему аудитору все документы по финансово-хозяйственной деятельности ДНП, которые у нее были, включая базу 1С:Бухгалтерия вместе с Ноутбуком, на котором она велась. При этом договор на аудиторские услуги ревизионной комиссии представлен не был.</w:t>
      </w:r>
    </w:p>
    <w:p w:rsidR="00C97C9C" w:rsidRPr="001B2E4E" w:rsidRDefault="00C97C9C">
      <w:pPr>
        <w:pStyle w:val="a8"/>
        <w:rPr>
          <w:rFonts w:ascii="Times New Roman" w:hAnsi="Times New Roman" w:cs="Times New Roman"/>
        </w:rPr>
      </w:pPr>
      <w:r w:rsidRPr="001B2E4E">
        <w:rPr>
          <w:rFonts w:ascii="Times New Roman" w:hAnsi="Times New Roman" w:cs="Times New Roman"/>
        </w:rPr>
        <w:t>Так на проверку не были представлены следующие первичные оправдательные документы:</w:t>
      </w:r>
    </w:p>
    <w:p w:rsidR="00C97C9C" w:rsidRPr="001B2E4E" w:rsidRDefault="00C97C9C">
      <w:pPr>
        <w:pStyle w:val="a8"/>
        <w:numPr>
          <w:ilvl w:val="0"/>
          <w:numId w:val="7"/>
        </w:numPr>
        <w:rPr>
          <w:rFonts w:ascii="Times New Roman" w:hAnsi="Times New Roman" w:cs="Times New Roman"/>
        </w:rPr>
      </w:pPr>
      <w:r w:rsidRPr="001B2E4E">
        <w:rPr>
          <w:rFonts w:ascii="Times New Roman" w:hAnsi="Times New Roman" w:cs="Times New Roman"/>
        </w:rPr>
        <w:t>кассовые документы за 23 ноября 2017 года;</w:t>
      </w:r>
    </w:p>
    <w:p w:rsidR="00C97C9C" w:rsidRPr="001B2E4E" w:rsidRDefault="00C97C9C">
      <w:pPr>
        <w:pStyle w:val="a8"/>
        <w:numPr>
          <w:ilvl w:val="0"/>
          <w:numId w:val="7"/>
        </w:numPr>
        <w:rPr>
          <w:rFonts w:ascii="Times New Roman" w:hAnsi="Times New Roman" w:cs="Times New Roman"/>
        </w:rPr>
      </w:pPr>
      <w:r w:rsidRPr="001B2E4E">
        <w:rPr>
          <w:rFonts w:ascii="Times New Roman" w:hAnsi="Times New Roman" w:cs="Times New Roman"/>
        </w:rPr>
        <w:t>авансовый отчет</w:t>
      </w:r>
      <w:r w:rsidR="000213C6" w:rsidRPr="001B2E4E">
        <w:rPr>
          <w:rFonts w:ascii="Times New Roman" w:hAnsi="Times New Roman" w:cs="Times New Roman"/>
        </w:rPr>
        <w:t xml:space="preserve"> № 16</w:t>
      </w:r>
      <w:r w:rsidRPr="001B2E4E">
        <w:rPr>
          <w:rFonts w:ascii="Times New Roman" w:hAnsi="Times New Roman" w:cs="Times New Roman"/>
        </w:rPr>
        <w:t xml:space="preserve"> за 23 ноября 2017 года;</w:t>
      </w:r>
    </w:p>
    <w:p w:rsidR="00C97C9C" w:rsidRPr="002F5577" w:rsidRDefault="003F2B74" w:rsidP="002F5577">
      <w:pPr>
        <w:pStyle w:val="a8"/>
        <w:numPr>
          <w:ilvl w:val="0"/>
          <w:numId w:val="7"/>
        </w:numPr>
        <w:rPr>
          <w:rFonts w:ascii="Times New Roman" w:hAnsi="Times New Roman" w:cs="Times New Roman"/>
        </w:rPr>
      </w:pPr>
      <w:r w:rsidRPr="002F5577">
        <w:rPr>
          <w:rFonts w:ascii="Times New Roman" w:hAnsi="Times New Roman" w:cs="Times New Roman"/>
        </w:rPr>
        <w:t>платежно-расчетные</w:t>
      </w:r>
      <w:r w:rsidR="00C97C9C" w:rsidRPr="002F5577">
        <w:rPr>
          <w:rFonts w:ascii="Times New Roman" w:hAnsi="Times New Roman" w:cs="Times New Roman"/>
        </w:rPr>
        <w:t xml:space="preserve"> ведомости на выплату заработной платы работникам ДНП за октябрь 2017г. </w:t>
      </w:r>
    </w:p>
    <w:p w:rsidR="00C97C9C" w:rsidRPr="001B2E4E" w:rsidRDefault="00C97C9C">
      <w:pPr>
        <w:pStyle w:val="a"/>
        <w:rPr>
          <w:rFonts w:ascii="Times New Roman" w:hAnsi="Times New Roman" w:cs="Times New Roman"/>
        </w:rPr>
      </w:pPr>
      <w:r w:rsidRPr="001B2E4E">
        <w:rPr>
          <w:rFonts w:ascii="Times New Roman" w:hAnsi="Times New Roman" w:cs="Times New Roman"/>
        </w:rPr>
        <w:t>Состояние документации и документооборота.</w:t>
      </w:r>
    </w:p>
    <w:p w:rsidR="00C97C9C" w:rsidRPr="001B2E4E" w:rsidRDefault="00C97C9C" w:rsidP="001B2E4E">
      <w:pPr>
        <w:pStyle w:val="a8"/>
        <w:rPr>
          <w:rFonts w:ascii="Times New Roman" w:hAnsi="Times New Roman" w:cs="Times New Roman"/>
          <w:b/>
          <w:bCs/>
          <w:i/>
          <w:iCs/>
        </w:rPr>
      </w:pPr>
      <w:r w:rsidRPr="001B2E4E">
        <w:rPr>
          <w:rFonts w:ascii="Times New Roman" w:hAnsi="Times New Roman" w:cs="Times New Roman"/>
        </w:rPr>
        <w:t>В результате проверки операций по расчетному счету, кассовой и авансовой дисциплины установлено следующее:</w:t>
      </w:r>
    </w:p>
    <w:p w:rsidR="00B046A2" w:rsidRPr="001B2E4E" w:rsidRDefault="00B046A2" w:rsidP="001B2E4E">
      <w:pPr>
        <w:pStyle w:val="a8"/>
        <w:rPr>
          <w:rFonts w:ascii="Times New Roman" w:hAnsi="Times New Roman" w:cs="Times New Roman"/>
        </w:rPr>
      </w:pPr>
      <w:r w:rsidRPr="001B2E4E">
        <w:rPr>
          <w:rFonts w:ascii="Times New Roman" w:hAnsi="Times New Roman" w:cs="Times New Roman"/>
        </w:rPr>
        <w:t>Остаток средств в кассе на 24</w:t>
      </w:r>
      <w:r w:rsidRPr="001B2E4E">
        <w:rPr>
          <w:rFonts w:ascii="Times New Roman" w:hAnsi="Times New Roman" w:cs="Times New Roman"/>
          <w:bCs/>
        </w:rPr>
        <w:t>.11.2017</w:t>
      </w:r>
      <w:r w:rsidRPr="001B2E4E">
        <w:rPr>
          <w:rFonts w:ascii="Times New Roman" w:hAnsi="Times New Roman" w:cs="Times New Roman"/>
        </w:rPr>
        <w:t xml:space="preserve"> года составил – </w:t>
      </w:r>
      <w:r w:rsidRPr="001B2E4E">
        <w:rPr>
          <w:rFonts w:ascii="Times New Roman" w:hAnsi="Times New Roman" w:cs="Times New Roman"/>
          <w:bCs/>
        </w:rPr>
        <w:t>0,00 рублей (</w:t>
      </w:r>
      <w:r w:rsidR="002F5577">
        <w:rPr>
          <w:rFonts w:ascii="Times New Roman" w:hAnsi="Times New Roman" w:cs="Times New Roman"/>
          <w:bCs/>
        </w:rPr>
        <w:t xml:space="preserve">Подлинник </w:t>
      </w:r>
      <w:r w:rsidRPr="001B2E4E">
        <w:rPr>
          <w:rFonts w:ascii="Times New Roman" w:hAnsi="Times New Roman" w:cs="Times New Roman"/>
          <w:bCs/>
        </w:rPr>
        <w:t>Акт</w:t>
      </w:r>
      <w:r w:rsidR="002F5577">
        <w:rPr>
          <w:rFonts w:ascii="Times New Roman" w:hAnsi="Times New Roman" w:cs="Times New Roman"/>
          <w:bCs/>
        </w:rPr>
        <w:t>а</w:t>
      </w:r>
      <w:r w:rsidRPr="001B2E4E">
        <w:rPr>
          <w:rFonts w:ascii="Times New Roman" w:hAnsi="Times New Roman" w:cs="Times New Roman"/>
          <w:bCs/>
        </w:rPr>
        <w:t xml:space="preserve"> инвентаризации наличных денежных средств в приложении № 1 </w:t>
      </w:r>
      <w:r w:rsidR="002F5577">
        <w:rPr>
          <w:rFonts w:ascii="Times New Roman" w:hAnsi="Times New Roman" w:cs="Times New Roman"/>
          <w:bCs/>
        </w:rPr>
        <w:t xml:space="preserve">только </w:t>
      </w:r>
      <w:r w:rsidRPr="001B2E4E">
        <w:rPr>
          <w:rFonts w:ascii="Times New Roman" w:hAnsi="Times New Roman" w:cs="Times New Roman"/>
          <w:bCs/>
        </w:rPr>
        <w:t>к</w:t>
      </w:r>
      <w:r w:rsidR="002F5577">
        <w:rPr>
          <w:rFonts w:ascii="Times New Roman" w:hAnsi="Times New Roman" w:cs="Times New Roman"/>
          <w:bCs/>
        </w:rPr>
        <w:t xml:space="preserve"> 1-му экземпляру</w:t>
      </w:r>
      <w:r w:rsidRPr="001B2E4E">
        <w:rPr>
          <w:rFonts w:ascii="Times New Roman" w:hAnsi="Times New Roman" w:cs="Times New Roman"/>
          <w:bCs/>
        </w:rPr>
        <w:t xml:space="preserve"> акт</w:t>
      </w:r>
      <w:r w:rsidR="002F5577">
        <w:rPr>
          <w:rFonts w:ascii="Times New Roman" w:hAnsi="Times New Roman" w:cs="Times New Roman"/>
          <w:bCs/>
        </w:rPr>
        <w:t>а</w:t>
      </w:r>
      <w:r w:rsidRPr="001B2E4E">
        <w:rPr>
          <w:rFonts w:ascii="Times New Roman" w:hAnsi="Times New Roman" w:cs="Times New Roman"/>
          <w:bCs/>
        </w:rPr>
        <w:t xml:space="preserve"> ревизии)</w:t>
      </w:r>
      <w:r w:rsidRPr="001B2E4E">
        <w:rPr>
          <w:rFonts w:ascii="Times New Roman" w:hAnsi="Times New Roman" w:cs="Times New Roman"/>
        </w:rPr>
        <w:t>, что не соответствовало остатку, выведенному по кассовой книге на эту дату, на сумму 1 400,00 рублей.</w:t>
      </w:r>
    </w:p>
    <w:p w:rsidR="00C17C29" w:rsidRPr="001B2E4E" w:rsidRDefault="00C17C29" w:rsidP="001B2E4E">
      <w:pPr>
        <w:pStyle w:val="a8"/>
        <w:rPr>
          <w:rFonts w:ascii="Times New Roman" w:hAnsi="Times New Roman" w:cs="Times New Roman"/>
        </w:rPr>
      </w:pPr>
      <w:r w:rsidRPr="001B2E4E">
        <w:rPr>
          <w:rFonts w:ascii="Times New Roman" w:hAnsi="Times New Roman" w:cs="Times New Roman"/>
        </w:rPr>
        <w:t>Причиной этому явилось то, что</w:t>
      </w:r>
      <w:r w:rsidR="00BC31D2" w:rsidRPr="001B2E4E">
        <w:rPr>
          <w:rFonts w:ascii="Times New Roman" w:hAnsi="Times New Roman" w:cs="Times New Roman"/>
        </w:rPr>
        <w:t xml:space="preserve"> Председателем Солоневич Л.В. были</w:t>
      </w:r>
      <w:r w:rsidRPr="001B2E4E">
        <w:rPr>
          <w:rFonts w:ascii="Times New Roman" w:hAnsi="Times New Roman" w:cs="Times New Roman"/>
        </w:rPr>
        <w:t xml:space="preserve"> </w:t>
      </w:r>
      <w:r w:rsidR="00BC31D2" w:rsidRPr="001B2E4E">
        <w:rPr>
          <w:rFonts w:ascii="Times New Roman" w:hAnsi="Times New Roman" w:cs="Times New Roman"/>
        </w:rPr>
        <w:t>в</w:t>
      </w:r>
      <w:r w:rsidRPr="001B2E4E">
        <w:rPr>
          <w:rFonts w:ascii="Times New Roman" w:hAnsi="Times New Roman" w:cs="Times New Roman"/>
        </w:rPr>
        <w:t>несены изменения в кассовую книгу за 2016г.</w:t>
      </w:r>
      <w:r w:rsidR="00BC31D2" w:rsidRPr="001B2E4E">
        <w:rPr>
          <w:rFonts w:ascii="Times New Roman" w:hAnsi="Times New Roman" w:cs="Times New Roman"/>
        </w:rPr>
        <w:t>, а именно,</w:t>
      </w:r>
      <w:r w:rsidRPr="001B2E4E">
        <w:rPr>
          <w:rFonts w:ascii="Times New Roman" w:hAnsi="Times New Roman" w:cs="Times New Roman"/>
        </w:rPr>
        <w:t xml:space="preserve"> </w:t>
      </w:r>
      <w:r w:rsidR="00BC31D2" w:rsidRPr="001B2E4E">
        <w:rPr>
          <w:rFonts w:ascii="Times New Roman" w:hAnsi="Times New Roman" w:cs="Times New Roman"/>
        </w:rPr>
        <w:t>удалено проведение</w:t>
      </w:r>
      <w:r w:rsidRPr="001B2E4E">
        <w:rPr>
          <w:rFonts w:ascii="Times New Roman" w:hAnsi="Times New Roman" w:cs="Times New Roman"/>
        </w:rPr>
        <w:t xml:space="preserve"> </w:t>
      </w:r>
      <w:r w:rsidR="00BC31D2" w:rsidRPr="001B2E4E">
        <w:rPr>
          <w:rFonts w:ascii="Times New Roman" w:hAnsi="Times New Roman" w:cs="Times New Roman"/>
        </w:rPr>
        <w:t>по</w:t>
      </w:r>
      <w:r w:rsidRPr="001B2E4E">
        <w:rPr>
          <w:rFonts w:ascii="Times New Roman" w:hAnsi="Times New Roman" w:cs="Times New Roman"/>
        </w:rPr>
        <w:t xml:space="preserve"> счета</w:t>
      </w:r>
      <w:r w:rsidR="00BC31D2" w:rsidRPr="001B2E4E">
        <w:rPr>
          <w:rFonts w:ascii="Times New Roman" w:hAnsi="Times New Roman" w:cs="Times New Roman"/>
        </w:rPr>
        <w:t>м</w:t>
      </w:r>
      <w:r w:rsidRPr="001B2E4E">
        <w:rPr>
          <w:rFonts w:ascii="Times New Roman" w:hAnsi="Times New Roman" w:cs="Times New Roman"/>
        </w:rPr>
        <w:t xml:space="preserve"> бухгалтерского учета поступлени</w:t>
      </w:r>
      <w:r w:rsidR="00BC31D2" w:rsidRPr="001B2E4E">
        <w:rPr>
          <w:rFonts w:ascii="Times New Roman" w:hAnsi="Times New Roman" w:cs="Times New Roman"/>
        </w:rPr>
        <w:t>я</w:t>
      </w:r>
      <w:r w:rsidRPr="001B2E4E">
        <w:rPr>
          <w:rFonts w:ascii="Times New Roman" w:hAnsi="Times New Roman" w:cs="Times New Roman"/>
        </w:rPr>
        <w:t xml:space="preserve"> наличных денежных средств по приходному кассовому ордеру № 0000-000003 от 06.06.</w:t>
      </w:r>
      <w:r w:rsidR="00BC31D2" w:rsidRPr="001B2E4E">
        <w:rPr>
          <w:rFonts w:ascii="Times New Roman" w:hAnsi="Times New Roman" w:cs="Times New Roman"/>
        </w:rPr>
        <w:t>20</w:t>
      </w:r>
      <w:r w:rsidRPr="001B2E4E">
        <w:rPr>
          <w:rFonts w:ascii="Times New Roman" w:hAnsi="Times New Roman" w:cs="Times New Roman"/>
        </w:rPr>
        <w:t>16</w:t>
      </w:r>
      <w:r w:rsidR="00BC31D2" w:rsidRPr="001B2E4E">
        <w:rPr>
          <w:rFonts w:ascii="Times New Roman" w:hAnsi="Times New Roman" w:cs="Times New Roman"/>
        </w:rPr>
        <w:t>г.</w:t>
      </w:r>
      <w:r w:rsidRPr="001B2E4E">
        <w:rPr>
          <w:rFonts w:ascii="Times New Roman" w:hAnsi="Times New Roman" w:cs="Times New Roman"/>
        </w:rPr>
        <w:t xml:space="preserve"> на сумму 1400,00</w:t>
      </w:r>
      <w:r w:rsidR="00BC31D2" w:rsidRPr="001B2E4E">
        <w:rPr>
          <w:rFonts w:ascii="Times New Roman" w:hAnsi="Times New Roman" w:cs="Times New Roman"/>
        </w:rPr>
        <w:t xml:space="preserve"> </w:t>
      </w:r>
      <w:r w:rsidRPr="001B2E4E">
        <w:rPr>
          <w:rFonts w:ascii="Times New Roman" w:hAnsi="Times New Roman" w:cs="Times New Roman"/>
        </w:rPr>
        <w:t>руб</w:t>
      </w:r>
      <w:r w:rsidR="00BC31D2" w:rsidRPr="001B2E4E">
        <w:rPr>
          <w:rFonts w:ascii="Times New Roman" w:hAnsi="Times New Roman" w:cs="Times New Roman"/>
        </w:rPr>
        <w:t>лей</w:t>
      </w:r>
      <w:r w:rsidRPr="001B2E4E">
        <w:rPr>
          <w:rFonts w:ascii="Times New Roman" w:hAnsi="Times New Roman" w:cs="Times New Roman"/>
        </w:rPr>
        <w:t>. Таким образом, остаток денежных средств в кассе, отраженный в программе 1С на 31.08.2017г. не соответствует остатку, подтвержденному на момент предыдущей проверки ревизионной комиссии. Расчетным методом определено, что остаток денежных средств в кассе на 24.11.</w:t>
      </w:r>
      <w:r w:rsidR="00BC31D2" w:rsidRPr="001B2E4E">
        <w:rPr>
          <w:rFonts w:ascii="Times New Roman" w:hAnsi="Times New Roman" w:cs="Times New Roman"/>
        </w:rPr>
        <w:t>20</w:t>
      </w:r>
      <w:r w:rsidRPr="001B2E4E">
        <w:rPr>
          <w:rFonts w:ascii="Times New Roman" w:hAnsi="Times New Roman" w:cs="Times New Roman"/>
        </w:rPr>
        <w:t>17</w:t>
      </w:r>
      <w:r w:rsidR="00BC31D2" w:rsidRPr="001B2E4E">
        <w:rPr>
          <w:rFonts w:ascii="Times New Roman" w:hAnsi="Times New Roman" w:cs="Times New Roman"/>
        </w:rPr>
        <w:t>г.</w:t>
      </w:r>
      <w:r w:rsidRPr="001B2E4E">
        <w:rPr>
          <w:rFonts w:ascii="Times New Roman" w:hAnsi="Times New Roman" w:cs="Times New Roman"/>
        </w:rPr>
        <w:t xml:space="preserve"> должен равняться 1400,00</w:t>
      </w:r>
      <w:r w:rsidR="00BC31D2" w:rsidRPr="001B2E4E">
        <w:rPr>
          <w:rFonts w:ascii="Times New Roman" w:hAnsi="Times New Roman" w:cs="Times New Roman"/>
        </w:rPr>
        <w:t xml:space="preserve"> </w:t>
      </w:r>
      <w:r w:rsidRPr="001B2E4E">
        <w:rPr>
          <w:rFonts w:ascii="Times New Roman" w:hAnsi="Times New Roman" w:cs="Times New Roman"/>
        </w:rPr>
        <w:t>руб</w:t>
      </w:r>
      <w:r w:rsidR="00BC31D2" w:rsidRPr="001B2E4E">
        <w:rPr>
          <w:rFonts w:ascii="Times New Roman" w:hAnsi="Times New Roman" w:cs="Times New Roman"/>
        </w:rPr>
        <w:t>лей</w:t>
      </w:r>
      <w:r w:rsidRPr="001B2E4E">
        <w:rPr>
          <w:rFonts w:ascii="Times New Roman" w:hAnsi="Times New Roman" w:cs="Times New Roman"/>
        </w:rPr>
        <w:t>. Актом инвентаризации денежных средств в кассе зафиксирован остаток 0,00 руб</w:t>
      </w:r>
      <w:r w:rsidR="00BC31D2" w:rsidRPr="001B2E4E">
        <w:rPr>
          <w:rFonts w:ascii="Times New Roman" w:hAnsi="Times New Roman" w:cs="Times New Roman"/>
        </w:rPr>
        <w:t>лей</w:t>
      </w:r>
      <w:r w:rsidRPr="001B2E4E">
        <w:rPr>
          <w:rFonts w:ascii="Times New Roman" w:hAnsi="Times New Roman" w:cs="Times New Roman"/>
        </w:rPr>
        <w:t>. Недостача составила 1400,00 руб</w:t>
      </w:r>
      <w:r w:rsidR="00BC31D2" w:rsidRPr="001B2E4E">
        <w:rPr>
          <w:rFonts w:ascii="Times New Roman" w:hAnsi="Times New Roman" w:cs="Times New Roman"/>
        </w:rPr>
        <w:t>лей</w:t>
      </w:r>
      <w:r w:rsidRPr="001B2E4E">
        <w:rPr>
          <w:rFonts w:ascii="Times New Roman" w:hAnsi="Times New Roman" w:cs="Times New Roman"/>
        </w:rPr>
        <w:t>.</w:t>
      </w:r>
    </w:p>
    <w:p w:rsidR="00B046A2" w:rsidRPr="001B2E4E" w:rsidRDefault="00B046A2" w:rsidP="001B2E4E">
      <w:pPr>
        <w:pStyle w:val="a8"/>
        <w:rPr>
          <w:rFonts w:ascii="Times New Roman" w:hAnsi="Times New Roman" w:cs="Times New Roman"/>
        </w:rPr>
      </w:pPr>
      <w:r w:rsidRPr="001B2E4E">
        <w:rPr>
          <w:rFonts w:ascii="Times New Roman" w:hAnsi="Times New Roman" w:cs="Times New Roman"/>
        </w:rPr>
        <w:t>Остаток средств на расчетном счете на 24.11</w:t>
      </w:r>
      <w:r w:rsidRPr="001B2E4E">
        <w:rPr>
          <w:rFonts w:ascii="Times New Roman" w:hAnsi="Times New Roman" w:cs="Times New Roman"/>
          <w:bCs/>
        </w:rPr>
        <w:t>.2017</w:t>
      </w:r>
      <w:r w:rsidRPr="001B2E4E">
        <w:rPr>
          <w:rFonts w:ascii="Times New Roman" w:hAnsi="Times New Roman" w:cs="Times New Roman"/>
        </w:rPr>
        <w:t xml:space="preserve"> года составил – </w:t>
      </w:r>
      <w:r w:rsidRPr="001B2E4E">
        <w:rPr>
          <w:rFonts w:ascii="Times New Roman" w:hAnsi="Times New Roman" w:cs="Times New Roman"/>
          <w:bCs/>
        </w:rPr>
        <w:t>96 188,20 руб</w:t>
      </w:r>
      <w:r w:rsidRPr="001B2E4E">
        <w:rPr>
          <w:rFonts w:ascii="Times New Roman" w:hAnsi="Times New Roman" w:cs="Times New Roman"/>
        </w:rPr>
        <w:t>., что подтверждено выпиской Банка. В программе 1 С не отражены последние приходные операции на сумму 31 700,00</w:t>
      </w:r>
      <w:r w:rsidR="00BC31D2" w:rsidRPr="001B2E4E">
        <w:rPr>
          <w:rFonts w:ascii="Times New Roman" w:hAnsi="Times New Roman" w:cs="Times New Roman"/>
        </w:rPr>
        <w:t xml:space="preserve"> рублей</w:t>
      </w:r>
      <w:r w:rsidRPr="001B2E4E">
        <w:rPr>
          <w:rFonts w:ascii="Times New Roman" w:hAnsi="Times New Roman" w:cs="Times New Roman"/>
        </w:rPr>
        <w:t xml:space="preserve"> и расходные операции на сумму 30 261,00</w:t>
      </w:r>
      <w:r w:rsidR="00BC31D2" w:rsidRPr="001B2E4E">
        <w:rPr>
          <w:rFonts w:ascii="Times New Roman" w:hAnsi="Times New Roman" w:cs="Times New Roman"/>
        </w:rPr>
        <w:t xml:space="preserve"> рублей</w:t>
      </w:r>
      <w:r w:rsidRPr="001B2E4E">
        <w:rPr>
          <w:rFonts w:ascii="Times New Roman" w:hAnsi="Times New Roman" w:cs="Times New Roman"/>
        </w:rPr>
        <w:t xml:space="preserve">. </w:t>
      </w:r>
    </w:p>
    <w:p w:rsidR="00C97C9C" w:rsidRPr="001B2E4E" w:rsidRDefault="00C97C9C" w:rsidP="001B2E4E">
      <w:pPr>
        <w:pStyle w:val="a8"/>
        <w:rPr>
          <w:rFonts w:ascii="Times New Roman" w:hAnsi="Times New Roman" w:cs="Times New Roman"/>
          <w:b/>
          <w:bCs/>
          <w:i/>
          <w:iCs/>
        </w:rPr>
      </w:pPr>
      <w:r w:rsidRPr="001B2E4E">
        <w:rPr>
          <w:rFonts w:ascii="Times New Roman" w:hAnsi="Times New Roman" w:cs="Times New Roman"/>
        </w:rPr>
        <w:t>Главный бухгалтер Солоневич А.В., оформляя хозяйственные операции, из-за недопонимания их сути, использовал проводки, которые отсутствуют в типовых схемах корреспонденции счетов с другими синтетическими счетами, приведенных в Инструкции по применению Плана счетов бухгалтерского учета финансово-хозяйственной деятельности организаций (Утв. приказом Минфина России от 31.10.2000г. № 94н).</w:t>
      </w:r>
    </w:p>
    <w:p w:rsidR="00C97C9C" w:rsidRPr="001B2E4E" w:rsidRDefault="00C97C9C" w:rsidP="001B2E4E">
      <w:pPr>
        <w:pStyle w:val="a8"/>
        <w:rPr>
          <w:rFonts w:ascii="Times New Roman" w:hAnsi="Times New Roman" w:cs="Times New Roman"/>
        </w:rPr>
      </w:pPr>
      <w:r w:rsidRPr="001B2E4E">
        <w:rPr>
          <w:rFonts w:ascii="Times New Roman" w:hAnsi="Times New Roman" w:cs="Times New Roman"/>
        </w:rPr>
        <w:lastRenderedPageBreak/>
        <w:t>Так в проверяемом периоде неправильно была отражена в учете следующая операция по расчетному счету на сумму 300 000 рублей:</w:t>
      </w:r>
    </w:p>
    <w:tbl>
      <w:tblPr>
        <w:tblW w:w="5000" w:type="pct"/>
        <w:tblInd w:w="-106" w:type="dxa"/>
        <w:tblLayout w:type="fixed"/>
        <w:tblLook w:val="0000" w:firstRow="0" w:lastRow="0" w:firstColumn="0" w:lastColumn="0" w:noHBand="0" w:noVBand="0"/>
      </w:tblPr>
      <w:tblGrid>
        <w:gridCol w:w="1583"/>
        <w:gridCol w:w="1219"/>
        <w:gridCol w:w="1051"/>
        <w:gridCol w:w="1209"/>
        <w:gridCol w:w="1743"/>
        <w:gridCol w:w="1207"/>
        <w:gridCol w:w="1205"/>
        <w:gridCol w:w="1205"/>
      </w:tblGrid>
      <w:tr w:rsidR="00C97C9C" w:rsidRPr="00205092">
        <w:trPr>
          <w:trHeight w:val="1035"/>
        </w:trPr>
        <w:tc>
          <w:tcPr>
            <w:tcW w:w="759" w:type="pct"/>
            <w:tcBorders>
              <w:top w:val="single" w:sz="8" w:space="0" w:color="auto"/>
              <w:left w:val="single" w:sz="8" w:space="0" w:color="auto"/>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b/>
                <w:bCs/>
                <w:sz w:val="20"/>
                <w:szCs w:val="20"/>
                <w:lang w:eastAsia="ru-RU"/>
              </w:rPr>
            </w:pPr>
            <w:r w:rsidRPr="00205092">
              <w:rPr>
                <w:rFonts w:ascii="Times New Roman" w:eastAsiaTheme="minorEastAsia" w:hAnsi="Times New Roman" w:cs="Times New Roman"/>
                <w:b/>
                <w:bCs/>
                <w:sz w:val="20"/>
                <w:szCs w:val="20"/>
                <w:lang w:eastAsia="ru-RU"/>
              </w:rPr>
              <w:t>Наименование операции</w:t>
            </w:r>
          </w:p>
        </w:tc>
        <w:tc>
          <w:tcPr>
            <w:tcW w:w="585" w:type="pct"/>
            <w:tcBorders>
              <w:top w:val="single" w:sz="8" w:space="0" w:color="auto"/>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b/>
                <w:bCs/>
                <w:sz w:val="20"/>
                <w:szCs w:val="20"/>
                <w:lang w:eastAsia="ru-RU"/>
              </w:rPr>
            </w:pPr>
            <w:r w:rsidRPr="00205092">
              <w:rPr>
                <w:rFonts w:ascii="Times New Roman" w:eastAsiaTheme="minorEastAsia" w:hAnsi="Times New Roman" w:cs="Times New Roman"/>
                <w:b/>
                <w:bCs/>
                <w:sz w:val="20"/>
                <w:szCs w:val="20"/>
                <w:lang w:eastAsia="ru-RU"/>
              </w:rPr>
              <w:t>Сумма операции</w:t>
            </w:r>
          </w:p>
        </w:tc>
        <w:tc>
          <w:tcPr>
            <w:tcW w:w="504" w:type="pct"/>
            <w:tcBorders>
              <w:top w:val="single" w:sz="8" w:space="0" w:color="auto"/>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b/>
                <w:bCs/>
                <w:sz w:val="20"/>
                <w:szCs w:val="20"/>
                <w:lang w:eastAsia="ru-RU"/>
              </w:rPr>
            </w:pPr>
            <w:r w:rsidRPr="00205092">
              <w:rPr>
                <w:rFonts w:ascii="Times New Roman" w:eastAsiaTheme="minorEastAsia" w:hAnsi="Times New Roman" w:cs="Times New Roman"/>
                <w:b/>
                <w:bCs/>
                <w:sz w:val="20"/>
                <w:szCs w:val="20"/>
                <w:lang w:eastAsia="ru-RU"/>
              </w:rPr>
              <w:t>Отражено в БУ</w:t>
            </w:r>
          </w:p>
        </w:tc>
        <w:tc>
          <w:tcPr>
            <w:tcW w:w="580" w:type="pct"/>
            <w:tcBorders>
              <w:top w:val="single" w:sz="8" w:space="0" w:color="auto"/>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b/>
                <w:bCs/>
                <w:sz w:val="20"/>
                <w:szCs w:val="20"/>
                <w:lang w:eastAsia="ru-RU"/>
              </w:rPr>
            </w:pPr>
            <w:r w:rsidRPr="00205092">
              <w:rPr>
                <w:rFonts w:ascii="Times New Roman" w:eastAsiaTheme="minorEastAsia" w:hAnsi="Times New Roman" w:cs="Times New Roman"/>
                <w:b/>
                <w:bCs/>
                <w:sz w:val="20"/>
                <w:szCs w:val="20"/>
                <w:lang w:eastAsia="ru-RU"/>
              </w:rPr>
              <w:t>Отражено в НУ</w:t>
            </w:r>
          </w:p>
        </w:tc>
        <w:tc>
          <w:tcPr>
            <w:tcW w:w="836" w:type="pct"/>
            <w:tcBorders>
              <w:top w:val="single" w:sz="8" w:space="0" w:color="auto"/>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b/>
                <w:bCs/>
                <w:sz w:val="20"/>
                <w:szCs w:val="20"/>
                <w:lang w:eastAsia="ru-RU"/>
              </w:rPr>
            </w:pPr>
            <w:r w:rsidRPr="00205092">
              <w:rPr>
                <w:rFonts w:ascii="Times New Roman" w:eastAsiaTheme="minorEastAsia" w:hAnsi="Times New Roman" w:cs="Times New Roman"/>
                <w:b/>
                <w:bCs/>
                <w:sz w:val="20"/>
                <w:szCs w:val="20"/>
                <w:lang w:eastAsia="ru-RU"/>
              </w:rPr>
              <w:t>Статья движения денежных средств</w:t>
            </w:r>
          </w:p>
        </w:tc>
        <w:tc>
          <w:tcPr>
            <w:tcW w:w="579" w:type="pct"/>
            <w:tcBorders>
              <w:top w:val="single" w:sz="8" w:space="0" w:color="auto"/>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b/>
                <w:bCs/>
                <w:sz w:val="20"/>
                <w:szCs w:val="20"/>
                <w:lang w:eastAsia="ru-RU"/>
              </w:rPr>
            </w:pPr>
            <w:r w:rsidRPr="00205092">
              <w:rPr>
                <w:rFonts w:ascii="Times New Roman" w:eastAsiaTheme="minorEastAsia" w:hAnsi="Times New Roman" w:cs="Times New Roman"/>
                <w:b/>
                <w:bCs/>
                <w:sz w:val="20"/>
                <w:szCs w:val="20"/>
                <w:lang w:eastAsia="ru-RU"/>
              </w:rPr>
              <w:t>Следовало отразить в БУ</w:t>
            </w:r>
          </w:p>
        </w:tc>
        <w:tc>
          <w:tcPr>
            <w:tcW w:w="578" w:type="pct"/>
            <w:tcBorders>
              <w:top w:val="single" w:sz="8" w:space="0" w:color="auto"/>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b/>
                <w:bCs/>
                <w:sz w:val="20"/>
                <w:szCs w:val="20"/>
                <w:lang w:eastAsia="ru-RU"/>
              </w:rPr>
            </w:pPr>
            <w:r w:rsidRPr="00205092">
              <w:rPr>
                <w:rFonts w:ascii="Times New Roman" w:eastAsiaTheme="minorEastAsia" w:hAnsi="Times New Roman" w:cs="Times New Roman"/>
                <w:b/>
                <w:bCs/>
                <w:sz w:val="20"/>
                <w:szCs w:val="20"/>
                <w:lang w:eastAsia="ru-RU"/>
              </w:rPr>
              <w:t>Следовало отразить в НУ</w:t>
            </w:r>
          </w:p>
        </w:tc>
        <w:tc>
          <w:tcPr>
            <w:tcW w:w="578" w:type="pct"/>
            <w:tcBorders>
              <w:top w:val="single" w:sz="8" w:space="0" w:color="auto"/>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b/>
                <w:bCs/>
                <w:sz w:val="20"/>
                <w:szCs w:val="20"/>
                <w:lang w:eastAsia="ru-RU"/>
              </w:rPr>
            </w:pPr>
            <w:r w:rsidRPr="00205092">
              <w:rPr>
                <w:rFonts w:ascii="Times New Roman" w:eastAsiaTheme="minorEastAsia" w:hAnsi="Times New Roman" w:cs="Times New Roman"/>
                <w:b/>
                <w:bCs/>
                <w:sz w:val="20"/>
                <w:szCs w:val="20"/>
                <w:lang w:eastAsia="ru-RU"/>
              </w:rPr>
              <w:t>Статья движения денежных средств</w:t>
            </w:r>
          </w:p>
        </w:tc>
      </w:tr>
      <w:tr w:rsidR="00C97C9C" w:rsidRPr="00205092">
        <w:trPr>
          <w:trHeight w:val="1035"/>
        </w:trPr>
        <w:tc>
          <w:tcPr>
            <w:tcW w:w="759" w:type="pct"/>
            <w:tcBorders>
              <w:top w:val="nil"/>
              <w:left w:val="single" w:sz="8" w:space="0" w:color="auto"/>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Поступление на расчетный счет  000608 от 18.10.2017г.</w:t>
            </w:r>
          </w:p>
        </w:tc>
        <w:tc>
          <w:tcPr>
            <w:tcW w:w="585"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300 000,00</w:t>
            </w:r>
          </w:p>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 xml:space="preserve">   </w:t>
            </w:r>
          </w:p>
        </w:tc>
        <w:tc>
          <w:tcPr>
            <w:tcW w:w="504"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Д-т 51        К-т 71.1</w:t>
            </w:r>
          </w:p>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 xml:space="preserve">   </w:t>
            </w:r>
          </w:p>
        </w:tc>
        <w:tc>
          <w:tcPr>
            <w:tcW w:w="580"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 xml:space="preserve">Доходы принима-ются полностью </w:t>
            </w:r>
          </w:p>
        </w:tc>
        <w:tc>
          <w:tcPr>
            <w:tcW w:w="836"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Целевой взнос на ремонт инфраструктуры (08.07.2017г.)</w:t>
            </w:r>
          </w:p>
        </w:tc>
        <w:tc>
          <w:tcPr>
            <w:tcW w:w="579"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Д-т 51        К-т 50</w:t>
            </w:r>
          </w:p>
          <w:p w:rsidR="00C97C9C" w:rsidRPr="00205092" w:rsidRDefault="00C97C9C">
            <w:pPr>
              <w:spacing w:after="0" w:line="240" w:lineRule="auto"/>
              <w:rPr>
                <w:rFonts w:ascii="Times New Roman" w:eastAsiaTheme="minorEastAsia" w:hAnsi="Times New Roman" w:cs="Times New Roman"/>
                <w:sz w:val="20"/>
                <w:szCs w:val="20"/>
                <w:lang w:eastAsia="ru-RU"/>
              </w:rPr>
            </w:pPr>
          </w:p>
        </w:tc>
        <w:tc>
          <w:tcPr>
            <w:tcW w:w="578"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 xml:space="preserve"> Принима-емые доходы осутствуют   </w:t>
            </w:r>
          </w:p>
        </w:tc>
        <w:tc>
          <w:tcPr>
            <w:tcW w:w="578"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Сдача денежных средств на р/счет</w:t>
            </w:r>
          </w:p>
        </w:tc>
      </w:tr>
    </w:tbl>
    <w:p w:rsidR="00C97C9C" w:rsidRDefault="00C97C9C">
      <w:pPr>
        <w:pStyle w:val="a"/>
        <w:numPr>
          <w:ilvl w:val="0"/>
          <w:numId w:val="0"/>
        </w:numPr>
        <w:ind w:firstLine="540"/>
        <w:jc w:val="both"/>
        <w:rPr>
          <w:rFonts w:ascii="Times New Roman" w:hAnsi="Times New Roman" w:cs="Times New Roman"/>
          <w:b w:val="0"/>
          <w:bCs w:val="0"/>
          <w:i w:val="0"/>
          <w:iCs w:val="0"/>
        </w:rPr>
      </w:pPr>
    </w:p>
    <w:p w:rsidR="00C97C9C" w:rsidRPr="001B2E4E" w:rsidRDefault="00C97C9C" w:rsidP="001B2E4E">
      <w:pPr>
        <w:pStyle w:val="a8"/>
        <w:rPr>
          <w:rFonts w:ascii="Times New Roman" w:hAnsi="Times New Roman" w:cs="Times New Roman"/>
        </w:rPr>
      </w:pPr>
      <w:r w:rsidRPr="001B2E4E">
        <w:rPr>
          <w:rFonts w:ascii="Times New Roman" w:hAnsi="Times New Roman" w:cs="Times New Roman"/>
        </w:rPr>
        <w:t>Обязанности кассира нового Исполнительного органа Ассоциации ДНП «Сосновый край» взяла на себя Председатель Солоневич Л.В., при этом документально никак этого не оформив. Во всех приходных и расходных кассовых документах расписывалась и за руководителя и за главного бухгалтера, при его наличии, и за кассира.</w:t>
      </w:r>
    </w:p>
    <w:p w:rsidR="00C97C9C" w:rsidRPr="001B2E4E" w:rsidRDefault="00C97C9C" w:rsidP="001B2E4E">
      <w:pPr>
        <w:pStyle w:val="a8"/>
        <w:rPr>
          <w:rFonts w:ascii="Times New Roman" w:hAnsi="Times New Roman" w:cs="Times New Roman"/>
        </w:rPr>
      </w:pPr>
      <w:r w:rsidRPr="001B2E4E">
        <w:rPr>
          <w:rFonts w:ascii="Times New Roman" w:hAnsi="Times New Roman" w:cs="Times New Roman"/>
        </w:rPr>
        <w:t>Председатель Солоневич Л.В., неоднократно грубо нарушала Порядок ведения кассовых операций юридическими лицами и упрощенный порядок ведения кассовых операций субъектами малого предпринимательства (Указание Центробанка РФ от 11.03.2014г. № 3210-У).</w:t>
      </w:r>
    </w:p>
    <w:p w:rsidR="00C97C9C" w:rsidRPr="001B2E4E" w:rsidRDefault="00C97C9C" w:rsidP="001B2E4E">
      <w:pPr>
        <w:pStyle w:val="a8"/>
        <w:rPr>
          <w:rFonts w:ascii="Times New Roman" w:hAnsi="Times New Roman" w:cs="Times New Roman"/>
        </w:rPr>
      </w:pPr>
      <w:r w:rsidRPr="001B2E4E">
        <w:rPr>
          <w:rFonts w:ascii="Times New Roman" w:hAnsi="Times New Roman" w:cs="Times New Roman"/>
        </w:rPr>
        <w:t xml:space="preserve">Так, по нижеуказанным операциям, наличные деньги ею списывались из кассы сразу в расход, без оформления выдачи денежных сумм подотчетному лицу. Расходные кассовые ордеры оформлялись с нарушениями, без указания ФИО лица, которому выдавались наличные деньги, а также без указания основания для выдачи и ссылки на приложения. </w:t>
      </w:r>
    </w:p>
    <w:tbl>
      <w:tblPr>
        <w:tblW w:w="5000" w:type="pct"/>
        <w:tblInd w:w="-106" w:type="dxa"/>
        <w:tblLayout w:type="fixed"/>
        <w:tblLook w:val="0000" w:firstRow="0" w:lastRow="0" w:firstColumn="0" w:lastColumn="0" w:noHBand="0" w:noVBand="0"/>
      </w:tblPr>
      <w:tblGrid>
        <w:gridCol w:w="1582"/>
        <w:gridCol w:w="1219"/>
        <w:gridCol w:w="1053"/>
        <w:gridCol w:w="1211"/>
        <w:gridCol w:w="1526"/>
        <w:gridCol w:w="1259"/>
        <w:gridCol w:w="1259"/>
        <w:gridCol w:w="1313"/>
      </w:tblGrid>
      <w:tr w:rsidR="00C97C9C" w:rsidRPr="00205092" w:rsidTr="001B2E4E">
        <w:trPr>
          <w:trHeight w:val="1035"/>
        </w:trPr>
        <w:tc>
          <w:tcPr>
            <w:tcW w:w="759" w:type="pct"/>
            <w:tcBorders>
              <w:top w:val="single" w:sz="8" w:space="0" w:color="auto"/>
              <w:left w:val="single" w:sz="8" w:space="0" w:color="auto"/>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b/>
                <w:bCs/>
                <w:sz w:val="20"/>
                <w:szCs w:val="20"/>
                <w:lang w:eastAsia="ru-RU"/>
              </w:rPr>
            </w:pPr>
            <w:r w:rsidRPr="00205092">
              <w:rPr>
                <w:rFonts w:ascii="Times New Roman" w:eastAsiaTheme="minorEastAsia" w:hAnsi="Times New Roman" w:cs="Times New Roman"/>
                <w:b/>
                <w:bCs/>
                <w:sz w:val="20"/>
                <w:szCs w:val="20"/>
                <w:lang w:eastAsia="ru-RU"/>
              </w:rPr>
              <w:t>Наименование операции</w:t>
            </w:r>
          </w:p>
        </w:tc>
        <w:tc>
          <w:tcPr>
            <w:tcW w:w="585" w:type="pct"/>
            <w:tcBorders>
              <w:top w:val="single" w:sz="8" w:space="0" w:color="auto"/>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b/>
                <w:bCs/>
                <w:sz w:val="20"/>
                <w:szCs w:val="20"/>
                <w:lang w:eastAsia="ru-RU"/>
              </w:rPr>
            </w:pPr>
            <w:r w:rsidRPr="00205092">
              <w:rPr>
                <w:rFonts w:ascii="Times New Roman" w:eastAsiaTheme="minorEastAsia" w:hAnsi="Times New Roman" w:cs="Times New Roman"/>
                <w:b/>
                <w:bCs/>
                <w:sz w:val="20"/>
                <w:szCs w:val="20"/>
                <w:lang w:eastAsia="ru-RU"/>
              </w:rPr>
              <w:t>Сумма операции</w:t>
            </w:r>
          </w:p>
        </w:tc>
        <w:tc>
          <w:tcPr>
            <w:tcW w:w="505" w:type="pct"/>
            <w:tcBorders>
              <w:top w:val="single" w:sz="8" w:space="0" w:color="auto"/>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b/>
                <w:bCs/>
                <w:sz w:val="20"/>
                <w:szCs w:val="20"/>
                <w:lang w:eastAsia="ru-RU"/>
              </w:rPr>
            </w:pPr>
            <w:r w:rsidRPr="00205092">
              <w:rPr>
                <w:rFonts w:ascii="Times New Roman" w:eastAsiaTheme="minorEastAsia" w:hAnsi="Times New Roman" w:cs="Times New Roman"/>
                <w:b/>
                <w:bCs/>
                <w:sz w:val="20"/>
                <w:szCs w:val="20"/>
                <w:lang w:eastAsia="ru-RU"/>
              </w:rPr>
              <w:t>Отражено в БУ</w:t>
            </w:r>
          </w:p>
        </w:tc>
        <w:tc>
          <w:tcPr>
            <w:tcW w:w="581" w:type="pct"/>
            <w:tcBorders>
              <w:top w:val="single" w:sz="8" w:space="0" w:color="auto"/>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b/>
                <w:bCs/>
                <w:sz w:val="20"/>
                <w:szCs w:val="20"/>
                <w:lang w:eastAsia="ru-RU"/>
              </w:rPr>
            </w:pPr>
            <w:r w:rsidRPr="00205092">
              <w:rPr>
                <w:rFonts w:ascii="Times New Roman" w:eastAsiaTheme="minorEastAsia" w:hAnsi="Times New Roman" w:cs="Times New Roman"/>
                <w:b/>
                <w:bCs/>
                <w:sz w:val="20"/>
                <w:szCs w:val="20"/>
                <w:lang w:eastAsia="ru-RU"/>
              </w:rPr>
              <w:t>Отражено в НУ</w:t>
            </w:r>
          </w:p>
        </w:tc>
        <w:tc>
          <w:tcPr>
            <w:tcW w:w="732" w:type="pct"/>
            <w:tcBorders>
              <w:top w:val="single" w:sz="8" w:space="0" w:color="auto"/>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b/>
                <w:bCs/>
                <w:sz w:val="20"/>
                <w:szCs w:val="20"/>
                <w:lang w:eastAsia="ru-RU"/>
              </w:rPr>
            </w:pPr>
            <w:r w:rsidRPr="00205092">
              <w:rPr>
                <w:rFonts w:ascii="Times New Roman" w:eastAsiaTheme="minorEastAsia" w:hAnsi="Times New Roman" w:cs="Times New Roman"/>
                <w:b/>
                <w:bCs/>
                <w:sz w:val="20"/>
                <w:szCs w:val="20"/>
                <w:lang w:eastAsia="ru-RU"/>
              </w:rPr>
              <w:t>Статья движения денежных средств</w:t>
            </w:r>
          </w:p>
        </w:tc>
        <w:tc>
          <w:tcPr>
            <w:tcW w:w="604" w:type="pct"/>
            <w:tcBorders>
              <w:top w:val="single" w:sz="8" w:space="0" w:color="auto"/>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b/>
                <w:bCs/>
                <w:sz w:val="20"/>
                <w:szCs w:val="20"/>
                <w:lang w:eastAsia="ru-RU"/>
              </w:rPr>
            </w:pPr>
            <w:r w:rsidRPr="00205092">
              <w:rPr>
                <w:rFonts w:ascii="Times New Roman" w:eastAsiaTheme="minorEastAsia" w:hAnsi="Times New Roman" w:cs="Times New Roman"/>
                <w:b/>
                <w:bCs/>
                <w:sz w:val="20"/>
                <w:szCs w:val="20"/>
                <w:lang w:eastAsia="ru-RU"/>
              </w:rPr>
              <w:t>Следовало отразить в БУ</w:t>
            </w:r>
          </w:p>
        </w:tc>
        <w:tc>
          <w:tcPr>
            <w:tcW w:w="604" w:type="pct"/>
            <w:tcBorders>
              <w:top w:val="single" w:sz="8" w:space="0" w:color="auto"/>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b/>
                <w:bCs/>
                <w:sz w:val="20"/>
                <w:szCs w:val="20"/>
                <w:lang w:eastAsia="ru-RU"/>
              </w:rPr>
            </w:pPr>
            <w:r w:rsidRPr="00205092">
              <w:rPr>
                <w:rFonts w:ascii="Times New Roman" w:eastAsiaTheme="minorEastAsia" w:hAnsi="Times New Roman" w:cs="Times New Roman"/>
                <w:b/>
                <w:bCs/>
                <w:sz w:val="20"/>
                <w:szCs w:val="20"/>
                <w:lang w:eastAsia="ru-RU"/>
              </w:rPr>
              <w:t>Следовало отразить в НУ</w:t>
            </w:r>
          </w:p>
        </w:tc>
        <w:tc>
          <w:tcPr>
            <w:tcW w:w="630" w:type="pct"/>
            <w:tcBorders>
              <w:top w:val="single" w:sz="8" w:space="0" w:color="auto"/>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b/>
                <w:bCs/>
                <w:sz w:val="20"/>
                <w:szCs w:val="20"/>
                <w:lang w:eastAsia="ru-RU"/>
              </w:rPr>
            </w:pPr>
            <w:r w:rsidRPr="00205092">
              <w:rPr>
                <w:rFonts w:ascii="Times New Roman" w:eastAsiaTheme="minorEastAsia" w:hAnsi="Times New Roman" w:cs="Times New Roman"/>
                <w:b/>
                <w:bCs/>
                <w:sz w:val="20"/>
                <w:szCs w:val="20"/>
                <w:lang w:eastAsia="ru-RU"/>
              </w:rPr>
              <w:t>Статья движения денежных средств</w:t>
            </w:r>
          </w:p>
        </w:tc>
      </w:tr>
      <w:tr w:rsidR="00C97C9C" w:rsidRPr="00205092" w:rsidTr="001B2E4E">
        <w:trPr>
          <w:trHeight w:val="1035"/>
        </w:trPr>
        <w:tc>
          <w:tcPr>
            <w:tcW w:w="759" w:type="pct"/>
            <w:tcBorders>
              <w:top w:val="nil"/>
              <w:left w:val="single" w:sz="8" w:space="0" w:color="auto"/>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Расходный кассовый ордер</w:t>
            </w:r>
          </w:p>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№0000-000032</w:t>
            </w:r>
          </w:p>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от 26.09.2017г.</w:t>
            </w:r>
          </w:p>
        </w:tc>
        <w:tc>
          <w:tcPr>
            <w:tcW w:w="585"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130,00</w:t>
            </w:r>
          </w:p>
        </w:tc>
        <w:tc>
          <w:tcPr>
            <w:tcW w:w="505"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Д 26            К 50.01</w:t>
            </w:r>
          </w:p>
        </w:tc>
        <w:tc>
          <w:tcPr>
            <w:tcW w:w="581"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w:t>
            </w:r>
          </w:p>
        </w:tc>
        <w:tc>
          <w:tcPr>
            <w:tcW w:w="732"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Канцтовары</w:t>
            </w:r>
          </w:p>
        </w:tc>
        <w:tc>
          <w:tcPr>
            <w:tcW w:w="604"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Д 71.01               К 50.01</w:t>
            </w:r>
          </w:p>
        </w:tc>
        <w:tc>
          <w:tcPr>
            <w:tcW w:w="604"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w:t>
            </w:r>
          </w:p>
        </w:tc>
        <w:tc>
          <w:tcPr>
            <w:tcW w:w="630"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Канцтовары</w:t>
            </w:r>
          </w:p>
        </w:tc>
      </w:tr>
      <w:tr w:rsidR="00C97C9C" w:rsidRPr="00205092" w:rsidTr="001B2E4E">
        <w:trPr>
          <w:trHeight w:val="1035"/>
        </w:trPr>
        <w:tc>
          <w:tcPr>
            <w:tcW w:w="759" w:type="pct"/>
            <w:tcBorders>
              <w:top w:val="nil"/>
              <w:left w:val="single" w:sz="8" w:space="0" w:color="auto"/>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Расходный кассовый ордер</w:t>
            </w:r>
          </w:p>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w:t>
            </w:r>
            <w:r w:rsidRPr="00205092">
              <w:rPr>
                <w:rFonts w:eastAsiaTheme="minorEastAsia"/>
              </w:rPr>
              <w:t xml:space="preserve"> </w:t>
            </w:r>
            <w:r w:rsidRPr="00205092">
              <w:rPr>
                <w:rFonts w:ascii="Times New Roman" w:eastAsiaTheme="minorEastAsia" w:hAnsi="Times New Roman" w:cs="Times New Roman"/>
                <w:sz w:val="20"/>
                <w:szCs w:val="20"/>
                <w:lang w:eastAsia="ru-RU"/>
              </w:rPr>
              <w:t>0000-000033</w:t>
            </w:r>
          </w:p>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от 04.10.2017г.</w:t>
            </w:r>
          </w:p>
        </w:tc>
        <w:tc>
          <w:tcPr>
            <w:tcW w:w="585"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4 250,00</w:t>
            </w:r>
          </w:p>
        </w:tc>
        <w:tc>
          <w:tcPr>
            <w:tcW w:w="505"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Д 26               К 50.01</w:t>
            </w:r>
          </w:p>
        </w:tc>
        <w:tc>
          <w:tcPr>
            <w:tcW w:w="581"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w:t>
            </w:r>
          </w:p>
        </w:tc>
        <w:tc>
          <w:tcPr>
            <w:tcW w:w="732"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«натариус»</w:t>
            </w:r>
          </w:p>
        </w:tc>
        <w:tc>
          <w:tcPr>
            <w:tcW w:w="604"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Д 71.01                   К 50.01</w:t>
            </w:r>
          </w:p>
        </w:tc>
        <w:tc>
          <w:tcPr>
            <w:tcW w:w="604"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w:t>
            </w:r>
          </w:p>
        </w:tc>
        <w:tc>
          <w:tcPr>
            <w:tcW w:w="630"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Фонд развития поселка</w:t>
            </w:r>
          </w:p>
        </w:tc>
      </w:tr>
      <w:tr w:rsidR="00C97C9C" w:rsidRPr="00205092" w:rsidTr="001B2E4E">
        <w:trPr>
          <w:trHeight w:val="1035"/>
        </w:trPr>
        <w:tc>
          <w:tcPr>
            <w:tcW w:w="759" w:type="pct"/>
            <w:tcBorders>
              <w:top w:val="nil"/>
              <w:left w:val="single" w:sz="8" w:space="0" w:color="auto"/>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Расходный кассовый ордер</w:t>
            </w:r>
          </w:p>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w:t>
            </w:r>
            <w:r w:rsidRPr="00205092">
              <w:rPr>
                <w:rFonts w:eastAsiaTheme="minorEastAsia"/>
              </w:rPr>
              <w:t xml:space="preserve"> </w:t>
            </w:r>
            <w:r w:rsidRPr="00205092">
              <w:rPr>
                <w:rFonts w:ascii="Times New Roman" w:eastAsiaTheme="minorEastAsia" w:hAnsi="Times New Roman" w:cs="Times New Roman"/>
                <w:sz w:val="20"/>
                <w:szCs w:val="20"/>
                <w:lang w:eastAsia="ru-RU"/>
              </w:rPr>
              <w:t>0000-000034</w:t>
            </w:r>
          </w:p>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от 05.10.2017г.</w:t>
            </w:r>
          </w:p>
        </w:tc>
        <w:tc>
          <w:tcPr>
            <w:tcW w:w="585"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638,00</w:t>
            </w:r>
          </w:p>
        </w:tc>
        <w:tc>
          <w:tcPr>
            <w:tcW w:w="505"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Д 26                  К 50.01</w:t>
            </w:r>
          </w:p>
        </w:tc>
        <w:tc>
          <w:tcPr>
            <w:tcW w:w="581"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w:t>
            </w:r>
          </w:p>
        </w:tc>
        <w:tc>
          <w:tcPr>
            <w:tcW w:w="732"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Канцтовары</w:t>
            </w:r>
          </w:p>
        </w:tc>
        <w:tc>
          <w:tcPr>
            <w:tcW w:w="604"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Д 71.01                 К 50.01</w:t>
            </w:r>
          </w:p>
        </w:tc>
        <w:tc>
          <w:tcPr>
            <w:tcW w:w="604"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w:t>
            </w:r>
          </w:p>
        </w:tc>
        <w:tc>
          <w:tcPr>
            <w:tcW w:w="630"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sz w:val="20"/>
                <w:szCs w:val="20"/>
                <w:lang w:eastAsia="ru-RU"/>
              </w:rPr>
            </w:pPr>
            <w:r w:rsidRPr="00205092">
              <w:rPr>
                <w:rFonts w:ascii="Times New Roman" w:eastAsiaTheme="minorEastAsia" w:hAnsi="Times New Roman" w:cs="Times New Roman"/>
                <w:sz w:val="20"/>
                <w:szCs w:val="20"/>
                <w:lang w:eastAsia="ru-RU"/>
              </w:rPr>
              <w:t>Канцтовары</w:t>
            </w:r>
          </w:p>
        </w:tc>
      </w:tr>
      <w:tr w:rsidR="00C97C9C" w:rsidRPr="00205092" w:rsidTr="001B2E4E">
        <w:trPr>
          <w:trHeight w:val="315"/>
        </w:trPr>
        <w:tc>
          <w:tcPr>
            <w:tcW w:w="759" w:type="pct"/>
            <w:tcBorders>
              <w:top w:val="nil"/>
              <w:left w:val="single" w:sz="8" w:space="0" w:color="auto"/>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b/>
                <w:bCs/>
                <w:sz w:val="20"/>
                <w:szCs w:val="20"/>
                <w:lang w:eastAsia="ru-RU"/>
              </w:rPr>
            </w:pPr>
            <w:r w:rsidRPr="00205092">
              <w:rPr>
                <w:rFonts w:ascii="Times New Roman" w:eastAsiaTheme="minorEastAsia" w:hAnsi="Times New Roman" w:cs="Times New Roman"/>
                <w:b/>
                <w:bCs/>
                <w:sz w:val="20"/>
                <w:szCs w:val="20"/>
                <w:lang w:eastAsia="ru-RU"/>
              </w:rPr>
              <w:t>ИТОГО</w:t>
            </w:r>
          </w:p>
        </w:tc>
        <w:tc>
          <w:tcPr>
            <w:tcW w:w="585"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b/>
                <w:bCs/>
                <w:sz w:val="20"/>
                <w:szCs w:val="20"/>
                <w:lang w:eastAsia="ru-RU"/>
              </w:rPr>
            </w:pPr>
            <w:r w:rsidRPr="00205092">
              <w:rPr>
                <w:rFonts w:ascii="Times New Roman" w:eastAsiaTheme="minorEastAsia" w:hAnsi="Times New Roman" w:cs="Times New Roman"/>
                <w:b/>
                <w:bCs/>
                <w:sz w:val="20"/>
                <w:szCs w:val="20"/>
                <w:lang w:eastAsia="ru-RU"/>
              </w:rPr>
              <w:t>5018,00</w:t>
            </w:r>
          </w:p>
        </w:tc>
        <w:tc>
          <w:tcPr>
            <w:tcW w:w="505"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b/>
                <w:bCs/>
                <w:sz w:val="20"/>
                <w:szCs w:val="20"/>
                <w:lang w:eastAsia="ru-RU"/>
              </w:rPr>
            </w:pPr>
          </w:p>
        </w:tc>
        <w:tc>
          <w:tcPr>
            <w:tcW w:w="581"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b/>
                <w:bCs/>
                <w:sz w:val="20"/>
                <w:szCs w:val="20"/>
                <w:lang w:eastAsia="ru-RU"/>
              </w:rPr>
            </w:pPr>
          </w:p>
        </w:tc>
        <w:tc>
          <w:tcPr>
            <w:tcW w:w="732"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b/>
                <w:bCs/>
                <w:sz w:val="20"/>
                <w:szCs w:val="20"/>
                <w:lang w:eastAsia="ru-RU"/>
              </w:rPr>
            </w:pPr>
          </w:p>
        </w:tc>
        <w:tc>
          <w:tcPr>
            <w:tcW w:w="604"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b/>
                <w:bCs/>
                <w:sz w:val="20"/>
                <w:szCs w:val="20"/>
                <w:lang w:eastAsia="ru-RU"/>
              </w:rPr>
            </w:pPr>
          </w:p>
        </w:tc>
        <w:tc>
          <w:tcPr>
            <w:tcW w:w="604"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b/>
                <w:bCs/>
                <w:sz w:val="20"/>
                <w:szCs w:val="20"/>
                <w:lang w:eastAsia="ru-RU"/>
              </w:rPr>
            </w:pPr>
          </w:p>
        </w:tc>
        <w:tc>
          <w:tcPr>
            <w:tcW w:w="630" w:type="pct"/>
            <w:tcBorders>
              <w:top w:val="nil"/>
              <w:left w:val="nil"/>
              <w:bottom w:val="single" w:sz="8" w:space="0" w:color="auto"/>
              <w:right w:val="single" w:sz="8" w:space="0" w:color="auto"/>
            </w:tcBorders>
          </w:tcPr>
          <w:p w:rsidR="00C97C9C" w:rsidRPr="00205092" w:rsidRDefault="00C97C9C">
            <w:pPr>
              <w:spacing w:after="0" w:line="240" w:lineRule="auto"/>
              <w:rPr>
                <w:rFonts w:ascii="Times New Roman" w:eastAsiaTheme="minorEastAsia" w:hAnsi="Times New Roman" w:cs="Times New Roman"/>
                <w:b/>
                <w:bCs/>
                <w:sz w:val="20"/>
                <w:szCs w:val="20"/>
                <w:lang w:eastAsia="ru-RU"/>
              </w:rPr>
            </w:pPr>
          </w:p>
        </w:tc>
      </w:tr>
    </w:tbl>
    <w:p w:rsidR="00C97C9C" w:rsidRDefault="00C97C9C" w:rsidP="001B2E4E">
      <w:pPr>
        <w:pStyle w:val="a8"/>
        <w:rPr>
          <w:rFonts w:ascii="Times New Roman" w:hAnsi="Times New Roman" w:cs="Times New Roman"/>
        </w:rPr>
      </w:pPr>
      <w:r w:rsidRPr="001B2E4E">
        <w:rPr>
          <w:rFonts w:ascii="Times New Roman" w:hAnsi="Times New Roman" w:cs="Times New Roman"/>
        </w:rPr>
        <w:t>Документы, подтверждающие произведенные расходы на сумму 5018 рублей ревизионной комиссии не представлены.</w:t>
      </w:r>
    </w:p>
    <w:p w:rsidR="009E59A9" w:rsidRDefault="009E59A9" w:rsidP="001B2E4E">
      <w:pPr>
        <w:pStyle w:val="a8"/>
        <w:rPr>
          <w:rFonts w:ascii="Times New Roman" w:hAnsi="Times New Roman" w:cs="Times New Roman"/>
        </w:rPr>
      </w:pPr>
    </w:p>
    <w:p w:rsidR="009E59A9" w:rsidRPr="001B2E4E" w:rsidRDefault="009E59A9" w:rsidP="001B2E4E">
      <w:pPr>
        <w:pStyle w:val="a8"/>
        <w:rPr>
          <w:rFonts w:ascii="Times New Roman" w:hAnsi="Times New Roman" w:cs="Times New Roman"/>
          <w:b/>
          <w:bCs/>
          <w:i/>
          <w:iCs/>
        </w:rPr>
      </w:pPr>
    </w:p>
    <w:p w:rsidR="00C97C9C" w:rsidRPr="001B2E4E" w:rsidRDefault="00C97C9C" w:rsidP="001B2E4E">
      <w:pPr>
        <w:pStyle w:val="a8"/>
        <w:rPr>
          <w:rFonts w:ascii="Times New Roman" w:hAnsi="Times New Roman" w:cs="Times New Roman"/>
          <w:b/>
          <w:bCs/>
          <w:i/>
          <w:iCs/>
        </w:rPr>
      </w:pPr>
      <w:r w:rsidRPr="001B2E4E">
        <w:rPr>
          <w:rFonts w:ascii="Times New Roman" w:hAnsi="Times New Roman" w:cs="Times New Roman"/>
        </w:rPr>
        <w:lastRenderedPageBreak/>
        <w:t>При выдаче наличных денежных средств из кассы в подотчет, Председателем Солоневич Л.В. нарушалась кассовая и авансовая дисциплины, а именно:</w:t>
      </w:r>
    </w:p>
    <w:p w:rsidR="00C97C9C" w:rsidRPr="001B2E4E" w:rsidRDefault="00C97C9C" w:rsidP="001B2E4E">
      <w:pPr>
        <w:pStyle w:val="a8"/>
        <w:numPr>
          <w:ilvl w:val="0"/>
          <w:numId w:val="12"/>
        </w:numPr>
        <w:rPr>
          <w:rFonts w:ascii="Times New Roman" w:hAnsi="Times New Roman" w:cs="Times New Roman"/>
          <w:b/>
          <w:bCs/>
          <w:i/>
          <w:iCs/>
        </w:rPr>
      </w:pPr>
      <w:r w:rsidRPr="001B2E4E">
        <w:rPr>
          <w:rFonts w:ascii="Times New Roman" w:hAnsi="Times New Roman" w:cs="Times New Roman"/>
        </w:rPr>
        <w:t>не соблюдался 3-х дневный срок, в течение которого подотчетное лицо обязано отчитаться по израсходованным суммам;</w:t>
      </w:r>
    </w:p>
    <w:p w:rsidR="00C97C9C" w:rsidRPr="001B2E4E" w:rsidRDefault="00C97C9C" w:rsidP="001B2E4E">
      <w:pPr>
        <w:pStyle w:val="a8"/>
        <w:numPr>
          <w:ilvl w:val="0"/>
          <w:numId w:val="12"/>
        </w:numPr>
        <w:rPr>
          <w:rFonts w:ascii="Times New Roman" w:hAnsi="Times New Roman" w:cs="Times New Roman"/>
          <w:b/>
          <w:bCs/>
          <w:i/>
          <w:iCs/>
        </w:rPr>
      </w:pPr>
      <w:r w:rsidRPr="001B2E4E">
        <w:rPr>
          <w:rFonts w:ascii="Times New Roman" w:hAnsi="Times New Roman" w:cs="Times New Roman"/>
        </w:rPr>
        <w:t>выдача подотчетной суммы при действующем подотчете;</w:t>
      </w:r>
    </w:p>
    <w:p w:rsidR="00C97C9C" w:rsidRPr="001B2E4E" w:rsidRDefault="00C97C9C" w:rsidP="001B2E4E">
      <w:pPr>
        <w:pStyle w:val="a8"/>
        <w:numPr>
          <w:ilvl w:val="0"/>
          <w:numId w:val="12"/>
        </w:numPr>
        <w:rPr>
          <w:rFonts w:ascii="Times New Roman" w:hAnsi="Times New Roman" w:cs="Times New Roman"/>
          <w:b/>
          <w:bCs/>
          <w:i/>
          <w:iCs/>
        </w:rPr>
      </w:pPr>
      <w:r w:rsidRPr="001B2E4E">
        <w:rPr>
          <w:rFonts w:ascii="Times New Roman" w:hAnsi="Times New Roman" w:cs="Times New Roman"/>
        </w:rPr>
        <w:t>отсутствие</w:t>
      </w:r>
      <w:r w:rsidR="001B2E4E">
        <w:rPr>
          <w:rFonts w:ascii="Times New Roman" w:hAnsi="Times New Roman" w:cs="Times New Roman"/>
        </w:rPr>
        <w:t xml:space="preserve"> первичных</w:t>
      </w:r>
      <w:r w:rsidRPr="001B2E4E">
        <w:rPr>
          <w:rFonts w:ascii="Times New Roman" w:hAnsi="Times New Roman" w:cs="Times New Roman"/>
        </w:rPr>
        <w:t xml:space="preserve"> документ</w:t>
      </w:r>
      <w:r w:rsidR="001B2E4E">
        <w:rPr>
          <w:rFonts w:ascii="Times New Roman" w:hAnsi="Times New Roman" w:cs="Times New Roman"/>
        </w:rPr>
        <w:t>ов, подтверждающих произведенные расходы и приложенных</w:t>
      </w:r>
      <w:r w:rsidRPr="001B2E4E">
        <w:rPr>
          <w:rFonts w:ascii="Times New Roman" w:hAnsi="Times New Roman" w:cs="Times New Roman"/>
        </w:rPr>
        <w:t xml:space="preserve"> к авансовому отчету;</w:t>
      </w:r>
    </w:p>
    <w:p w:rsidR="00C97C9C" w:rsidRPr="001B2E4E" w:rsidRDefault="00C97C9C" w:rsidP="001B2E4E">
      <w:pPr>
        <w:pStyle w:val="a8"/>
        <w:numPr>
          <w:ilvl w:val="0"/>
          <w:numId w:val="12"/>
        </w:numPr>
        <w:rPr>
          <w:rFonts w:ascii="Times New Roman" w:hAnsi="Times New Roman" w:cs="Times New Roman"/>
          <w:b/>
          <w:bCs/>
          <w:i/>
          <w:iCs/>
        </w:rPr>
      </w:pPr>
      <w:r w:rsidRPr="001B2E4E">
        <w:rPr>
          <w:rFonts w:ascii="Times New Roman" w:hAnsi="Times New Roman" w:cs="Times New Roman"/>
        </w:rPr>
        <w:t>наличие неоформленных оправдательных документов к авансовому отчету.</w:t>
      </w:r>
    </w:p>
    <w:p w:rsidR="00C97C9C" w:rsidRPr="001B2E4E" w:rsidRDefault="00C97C9C" w:rsidP="001B2E4E">
      <w:pPr>
        <w:pStyle w:val="a8"/>
        <w:rPr>
          <w:rFonts w:ascii="Times New Roman" w:hAnsi="Times New Roman" w:cs="Times New Roman"/>
          <w:b/>
          <w:bCs/>
          <w:i/>
          <w:iCs/>
        </w:rPr>
      </w:pPr>
      <w:r w:rsidRPr="001B2E4E">
        <w:rPr>
          <w:rFonts w:ascii="Times New Roman" w:hAnsi="Times New Roman" w:cs="Times New Roman"/>
        </w:rPr>
        <w:t>Так Председатель Солоневич Л.В. получила из кассы в подотчет денежные средства в сумме 467 001,41 рублей, в том числе:</w:t>
      </w:r>
    </w:p>
    <w:p w:rsidR="00C97C9C" w:rsidRPr="001B2E4E" w:rsidRDefault="00C97C9C" w:rsidP="001B2E4E">
      <w:pPr>
        <w:pStyle w:val="a8"/>
        <w:numPr>
          <w:ilvl w:val="0"/>
          <w:numId w:val="13"/>
        </w:numPr>
        <w:rPr>
          <w:rFonts w:ascii="Times New Roman" w:hAnsi="Times New Roman" w:cs="Times New Roman"/>
          <w:b/>
          <w:bCs/>
          <w:i/>
          <w:iCs/>
        </w:rPr>
      </w:pPr>
      <w:r w:rsidRPr="001B2E4E">
        <w:rPr>
          <w:rFonts w:ascii="Times New Roman" w:hAnsi="Times New Roman" w:cs="Times New Roman"/>
        </w:rPr>
        <w:t>10.10.2017г. – 400 000,00 рублей;</w:t>
      </w:r>
    </w:p>
    <w:p w:rsidR="00C97C9C" w:rsidRPr="001B2E4E" w:rsidRDefault="00C97C9C" w:rsidP="001B2E4E">
      <w:pPr>
        <w:pStyle w:val="a8"/>
        <w:numPr>
          <w:ilvl w:val="0"/>
          <w:numId w:val="13"/>
        </w:numPr>
        <w:rPr>
          <w:rFonts w:ascii="Times New Roman" w:hAnsi="Times New Roman" w:cs="Times New Roman"/>
          <w:b/>
          <w:bCs/>
          <w:i/>
          <w:iCs/>
        </w:rPr>
      </w:pPr>
      <w:r w:rsidRPr="001B2E4E">
        <w:rPr>
          <w:rFonts w:ascii="Times New Roman" w:hAnsi="Times New Roman" w:cs="Times New Roman"/>
        </w:rPr>
        <w:t>06.11.2017г. –   12 000,00 рублей;</w:t>
      </w:r>
    </w:p>
    <w:p w:rsidR="00C97C9C" w:rsidRPr="001B2E4E" w:rsidRDefault="00C97C9C" w:rsidP="001B2E4E">
      <w:pPr>
        <w:pStyle w:val="a8"/>
        <w:numPr>
          <w:ilvl w:val="0"/>
          <w:numId w:val="13"/>
        </w:numPr>
        <w:rPr>
          <w:rFonts w:ascii="Times New Roman" w:hAnsi="Times New Roman" w:cs="Times New Roman"/>
          <w:b/>
          <w:bCs/>
          <w:i/>
          <w:iCs/>
        </w:rPr>
      </w:pPr>
      <w:r w:rsidRPr="001B2E4E">
        <w:rPr>
          <w:rFonts w:ascii="Times New Roman" w:hAnsi="Times New Roman" w:cs="Times New Roman"/>
        </w:rPr>
        <w:t>06.11.2017г. –   50 501,41 рубль;</w:t>
      </w:r>
    </w:p>
    <w:p w:rsidR="00C97C9C" w:rsidRPr="001B2E4E" w:rsidRDefault="00C97C9C" w:rsidP="001B2E4E">
      <w:pPr>
        <w:pStyle w:val="a8"/>
        <w:numPr>
          <w:ilvl w:val="0"/>
          <w:numId w:val="13"/>
        </w:numPr>
        <w:rPr>
          <w:rFonts w:ascii="Times New Roman" w:hAnsi="Times New Roman" w:cs="Times New Roman"/>
          <w:b/>
          <w:bCs/>
          <w:i/>
          <w:iCs/>
        </w:rPr>
      </w:pPr>
      <w:r w:rsidRPr="001B2E4E">
        <w:rPr>
          <w:rFonts w:ascii="Times New Roman" w:hAnsi="Times New Roman" w:cs="Times New Roman"/>
        </w:rPr>
        <w:t>08.10.2017г. –     4 500,00 рублей.</w:t>
      </w:r>
    </w:p>
    <w:p w:rsidR="00C97C9C" w:rsidRPr="001B2E4E" w:rsidRDefault="00C97C9C" w:rsidP="001B2E4E">
      <w:pPr>
        <w:pStyle w:val="a8"/>
        <w:rPr>
          <w:rFonts w:ascii="Times New Roman" w:hAnsi="Times New Roman" w:cs="Times New Roman"/>
          <w:b/>
          <w:bCs/>
          <w:i/>
          <w:iCs/>
        </w:rPr>
      </w:pPr>
      <w:r w:rsidRPr="001B2E4E">
        <w:rPr>
          <w:rFonts w:ascii="Times New Roman" w:hAnsi="Times New Roman" w:cs="Times New Roman"/>
        </w:rPr>
        <w:t>При этом, без авансового отчета за полученные денежные средства и возврата денег в кассу, Председатель Солоневич Л.В. вносит 18.10.2017г. подотчетную сумму в размере 300 000,00 рублей на расчетный счет ДНП, а затем 09.11.2017г. возвращает 50 000,00 рублей в кассу для последующего зачисления на расчетный счет ДНП.</w:t>
      </w:r>
    </w:p>
    <w:p w:rsidR="00C97C9C" w:rsidRPr="001B2E4E" w:rsidRDefault="00C97C9C" w:rsidP="001B2E4E">
      <w:pPr>
        <w:pStyle w:val="a8"/>
        <w:rPr>
          <w:rFonts w:ascii="Times New Roman" w:hAnsi="Times New Roman" w:cs="Times New Roman"/>
          <w:b/>
          <w:bCs/>
          <w:i/>
          <w:iCs/>
        </w:rPr>
      </w:pPr>
      <w:r w:rsidRPr="001B2E4E">
        <w:rPr>
          <w:rFonts w:ascii="Times New Roman" w:hAnsi="Times New Roman" w:cs="Times New Roman"/>
        </w:rPr>
        <w:t>Авансовый отчет за полученные денежные средства № 14 был оформлен лишь 11 ноября 2017 года, спустя месяц после получения первой суммы аванса.</w:t>
      </w:r>
    </w:p>
    <w:p w:rsidR="00C97C9C" w:rsidRPr="001B2E4E" w:rsidRDefault="00C97C9C" w:rsidP="001B2E4E">
      <w:pPr>
        <w:pStyle w:val="a8"/>
        <w:rPr>
          <w:rFonts w:ascii="Times New Roman" w:hAnsi="Times New Roman" w:cs="Times New Roman"/>
          <w:b/>
          <w:bCs/>
          <w:i/>
          <w:iCs/>
        </w:rPr>
      </w:pPr>
      <w:r w:rsidRPr="001B2E4E">
        <w:rPr>
          <w:rFonts w:ascii="Times New Roman" w:hAnsi="Times New Roman" w:cs="Times New Roman"/>
        </w:rPr>
        <w:t>По указанному авансовому отчету Председателем Солоневич Л.В. было списано в расход денежных средств на сумму 62 306,00 рублей, в том числе:</w:t>
      </w:r>
    </w:p>
    <w:p w:rsidR="00C97C9C" w:rsidRPr="001B2E4E" w:rsidRDefault="00C97C9C" w:rsidP="001B2E4E">
      <w:pPr>
        <w:pStyle w:val="a8"/>
        <w:numPr>
          <w:ilvl w:val="0"/>
          <w:numId w:val="14"/>
        </w:numPr>
        <w:rPr>
          <w:rFonts w:ascii="Times New Roman" w:hAnsi="Times New Roman" w:cs="Times New Roman"/>
          <w:b/>
          <w:bCs/>
          <w:i/>
          <w:iCs/>
        </w:rPr>
      </w:pPr>
      <w:r w:rsidRPr="001B2E4E">
        <w:rPr>
          <w:rFonts w:ascii="Times New Roman" w:hAnsi="Times New Roman" w:cs="Times New Roman"/>
        </w:rPr>
        <w:t>канцелярские товары на сумму 306,00 рублей;</w:t>
      </w:r>
    </w:p>
    <w:p w:rsidR="00C97C9C" w:rsidRPr="009E59A9" w:rsidRDefault="00C97C9C" w:rsidP="001B2E4E">
      <w:pPr>
        <w:pStyle w:val="a8"/>
        <w:numPr>
          <w:ilvl w:val="0"/>
          <w:numId w:val="14"/>
        </w:numPr>
        <w:rPr>
          <w:rFonts w:ascii="Times New Roman" w:hAnsi="Times New Roman" w:cs="Times New Roman"/>
          <w:b/>
          <w:bCs/>
          <w:i/>
          <w:iCs/>
        </w:rPr>
      </w:pPr>
      <w:r w:rsidRPr="001B2E4E">
        <w:rPr>
          <w:rFonts w:ascii="Times New Roman" w:hAnsi="Times New Roman" w:cs="Times New Roman"/>
        </w:rPr>
        <w:t>денежные средства в сумме 6 000,00 рублей, уплаченные за асфальтовую крошку, были списаны прямым расходом за счет целевых взносов на ремонт внутрипоселковой дороги, без оприходования материалов, для последующего их списания актом комиссии. При этом, в оправдание израсходованной суммы, ревизионной комиссии был представлен товарный чек от 22.08.2017г на сумму</w:t>
      </w:r>
      <w:r w:rsidR="009E59A9">
        <w:rPr>
          <w:rFonts w:ascii="Times New Roman" w:hAnsi="Times New Roman" w:cs="Times New Roman"/>
        </w:rPr>
        <w:t xml:space="preserve">           </w:t>
      </w:r>
      <w:r w:rsidRPr="001B2E4E">
        <w:rPr>
          <w:rFonts w:ascii="Times New Roman" w:hAnsi="Times New Roman" w:cs="Times New Roman"/>
        </w:rPr>
        <w:t xml:space="preserve"> 8 000,00 рублей, что не соответствует произведенному расходу денежных средств (Копия товарного чека в приложении №  2 к акту ревизии);</w:t>
      </w:r>
    </w:p>
    <w:p w:rsidR="009E59A9" w:rsidRPr="001B2E4E" w:rsidRDefault="009E59A9" w:rsidP="009E59A9">
      <w:pPr>
        <w:pStyle w:val="a8"/>
        <w:ind w:left="1287" w:firstLine="0"/>
        <w:rPr>
          <w:rFonts w:ascii="Times New Roman" w:hAnsi="Times New Roman" w:cs="Times New Roman"/>
          <w:b/>
          <w:bCs/>
          <w:i/>
          <w:iCs/>
        </w:rPr>
      </w:pPr>
    </w:p>
    <w:p w:rsidR="00C97C9C" w:rsidRPr="001B2E4E" w:rsidRDefault="00C97C9C" w:rsidP="001B2E4E">
      <w:pPr>
        <w:pStyle w:val="a8"/>
        <w:numPr>
          <w:ilvl w:val="0"/>
          <w:numId w:val="14"/>
        </w:numPr>
        <w:rPr>
          <w:rFonts w:ascii="Times New Roman" w:hAnsi="Times New Roman" w:cs="Times New Roman"/>
          <w:b/>
          <w:bCs/>
          <w:i/>
          <w:iCs/>
        </w:rPr>
      </w:pPr>
      <w:r w:rsidRPr="001B2E4E">
        <w:rPr>
          <w:rFonts w:ascii="Times New Roman" w:hAnsi="Times New Roman" w:cs="Times New Roman"/>
        </w:rPr>
        <w:lastRenderedPageBreak/>
        <w:t xml:space="preserve">денежные средства в сумме 7 000,00 рублей, уплаченные за асфальтовую крошку, были списаны прямым расходом за счет целевых взносов на ремонт внутрипоселковой дороги, без оприходования материалов, для последующего их списания актом комиссии. При этом, в оправдание израсходованной суммы, ревизионной комиссии была представлена ксерокопия двух товарных чеков от 04.08.2017г на сумму 2 800,00 и 4 200,00 рублей без приходных кассовых ордеров и кассовых чеков, что является незаконным расходом денежных средств (Копия ксерокопии товарных чеков в приложении №  3 к акту ревизии); </w:t>
      </w:r>
    </w:p>
    <w:p w:rsidR="00C97C9C" w:rsidRPr="001B2E4E" w:rsidRDefault="00C97C9C" w:rsidP="001B2E4E">
      <w:pPr>
        <w:pStyle w:val="a8"/>
        <w:numPr>
          <w:ilvl w:val="0"/>
          <w:numId w:val="14"/>
        </w:numPr>
        <w:rPr>
          <w:rFonts w:ascii="Times New Roman" w:hAnsi="Times New Roman" w:cs="Times New Roman"/>
          <w:b/>
          <w:bCs/>
          <w:i/>
          <w:iCs/>
        </w:rPr>
      </w:pPr>
      <w:r w:rsidRPr="001B2E4E">
        <w:rPr>
          <w:rFonts w:ascii="Times New Roman" w:hAnsi="Times New Roman" w:cs="Times New Roman"/>
        </w:rPr>
        <w:t>работа трактора по заделке ям (дорожные работы) на сумму 49 000 рублей была списана в расход без первичного оправдательного документа, что является незаконным расходом денежных средств. Представленный, в оправдание израсходованной суммы, акт № 47 от 31.10.2017г. не имел подписи и печати исполнителя ИП Шершавкина Романа Валентиновича, приходный кассовый ордер на получение им наличных денег отсутствовал (Копия акта в приложении № 4 к акту ревизии).</w:t>
      </w:r>
    </w:p>
    <w:p w:rsidR="00C97C9C" w:rsidRPr="001B2E4E" w:rsidRDefault="00C97C9C" w:rsidP="001B2E4E">
      <w:pPr>
        <w:pStyle w:val="a8"/>
        <w:rPr>
          <w:rFonts w:ascii="Times New Roman" w:hAnsi="Times New Roman" w:cs="Times New Roman"/>
          <w:b/>
          <w:bCs/>
          <w:i/>
          <w:iCs/>
        </w:rPr>
      </w:pPr>
      <w:r w:rsidRPr="001B2E4E">
        <w:rPr>
          <w:rFonts w:ascii="Times New Roman" w:hAnsi="Times New Roman" w:cs="Times New Roman"/>
        </w:rPr>
        <w:t>При документальном оформлении авансового отчета № 15 от 15.11.2017г. в нем был указан полученный аванс 17.11.2017г. в сумме  6 400,00 рублей, что не соответствует хронологическому порядку ведения кассовых операций.</w:t>
      </w:r>
    </w:p>
    <w:p w:rsidR="00C97C9C" w:rsidRPr="001B2E4E" w:rsidRDefault="00C97C9C" w:rsidP="001B2E4E">
      <w:pPr>
        <w:pStyle w:val="a8"/>
        <w:rPr>
          <w:rFonts w:ascii="Times New Roman" w:hAnsi="Times New Roman" w:cs="Times New Roman"/>
          <w:b/>
          <w:bCs/>
          <w:i/>
          <w:iCs/>
        </w:rPr>
      </w:pPr>
      <w:r w:rsidRPr="001B2E4E">
        <w:rPr>
          <w:rFonts w:ascii="Times New Roman" w:hAnsi="Times New Roman" w:cs="Times New Roman"/>
        </w:rPr>
        <w:t>По указанному авансовому отчету Председателем Солоневич Л.В. было списано в расход денежных средств на сумму 35 340,00 рублей, в том числе:</w:t>
      </w:r>
    </w:p>
    <w:p w:rsidR="00C97C9C" w:rsidRPr="001B2E4E" w:rsidRDefault="00C97C9C" w:rsidP="001B2E4E">
      <w:pPr>
        <w:pStyle w:val="a8"/>
        <w:numPr>
          <w:ilvl w:val="0"/>
          <w:numId w:val="15"/>
        </w:numPr>
        <w:rPr>
          <w:rFonts w:ascii="Times New Roman" w:hAnsi="Times New Roman" w:cs="Times New Roman"/>
          <w:b/>
          <w:bCs/>
          <w:i/>
          <w:iCs/>
        </w:rPr>
      </w:pPr>
      <w:r w:rsidRPr="001B2E4E">
        <w:rPr>
          <w:rFonts w:ascii="Times New Roman" w:hAnsi="Times New Roman" w:cs="Times New Roman"/>
        </w:rPr>
        <w:t>денежные средства в сумме 16 340,00 рублей, уплаченные за щебень, были списаны прямым расходом за счет целевых взносов на ремонт внутрипоселковой дороги, без оприходования материалов, для последующего их списания актом комиссии. При этом, щебень в размере 16 м3 был использован в октябре 2017 года на ремонт подъездной дороги к ДНП «Сосновый край»  и указанную сумму следовало отнести на расходы за счет дорожного фонда;</w:t>
      </w:r>
    </w:p>
    <w:p w:rsidR="00C97C9C" w:rsidRPr="00847F37" w:rsidRDefault="00C97C9C" w:rsidP="001B2E4E">
      <w:pPr>
        <w:pStyle w:val="a8"/>
        <w:numPr>
          <w:ilvl w:val="0"/>
          <w:numId w:val="15"/>
        </w:numPr>
        <w:rPr>
          <w:rFonts w:ascii="Times New Roman" w:hAnsi="Times New Roman" w:cs="Times New Roman"/>
          <w:b/>
          <w:bCs/>
          <w:i/>
          <w:iCs/>
        </w:rPr>
      </w:pPr>
      <w:r w:rsidRPr="001B2E4E">
        <w:rPr>
          <w:rFonts w:ascii="Times New Roman" w:hAnsi="Times New Roman" w:cs="Times New Roman"/>
        </w:rPr>
        <w:t>работа трактора по заделке ям (дорожные работы) на сумму 19 000 рублей была списана в расход без первичного оправдательного документа, что является незаконным расходом денежных средств. Представленный, в оправдание израсходованной суммы, акт № 45 от 15.11.2017г. не имел подписи и печати исполнителя ИП Шершавкина Романа Валентиновича, приходный кассовый ордер на получение им наличных денег отсутствовал</w:t>
      </w:r>
      <w:r w:rsidR="009E59A9">
        <w:rPr>
          <w:rFonts w:ascii="Times New Roman" w:hAnsi="Times New Roman" w:cs="Times New Roman"/>
        </w:rPr>
        <w:t xml:space="preserve"> </w:t>
      </w:r>
      <w:r w:rsidR="009E59A9" w:rsidRPr="001B2E4E">
        <w:rPr>
          <w:rFonts w:ascii="Times New Roman" w:hAnsi="Times New Roman" w:cs="Times New Roman"/>
        </w:rPr>
        <w:t xml:space="preserve">(Копия акта в приложении № </w:t>
      </w:r>
      <w:r w:rsidR="009E59A9">
        <w:rPr>
          <w:rFonts w:ascii="Times New Roman" w:hAnsi="Times New Roman" w:cs="Times New Roman"/>
        </w:rPr>
        <w:t>5</w:t>
      </w:r>
      <w:r w:rsidR="009E59A9" w:rsidRPr="001B2E4E">
        <w:rPr>
          <w:rFonts w:ascii="Times New Roman" w:hAnsi="Times New Roman" w:cs="Times New Roman"/>
        </w:rPr>
        <w:t xml:space="preserve"> к акту ревизии)</w:t>
      </w:r>
      <w:r w:rsidRPr="001B2E4E">
        <w:rPr>
          <w:rFonts w:ascii="Times New Roman" w:hAnsi="Times New Roman" w:cs="Times New Roman"/>
        </w:rPr>
        <w:t>.</w:t>
      </w:r>
    </w:p>
    <w:p w:rsidR="00847F37" w:rsidRDefault="00847F37" w:rsidP="00847F37">
      <w:pPr>
        <w:pStyle w:val="a8"/>
        <w:ind w:left="1287" w:firstLine="0"/>
        <w:rPr>
          <w:rFonts w:ascii="Times New Roman" w:hAnsi="Times New Roman" w:cs="Times New Roman"/>
        </w:rPr>
      </w:pPr>
    </w:p>
    <w:p w:rsidR="00847F37" w:rsidRDefault="00847F37" w:rsidP="00847F37">
      <w:pPr>
        <w:pStyle w:val="a8"/>
        <w:ind w:left="1287" w:firstLine="0"/>
        <w:rPr>
          <w:rFonts w:ascii="Times New Roman" w:hAnsi="Times New Roman" w:cs="Times New Roman"/>
        </w:rPr>
      </w:pPr>
    </w:p>
    <w:p w:rsidR="00847F37" w:rsidRPr="001B2E4E" w:rsidRDefault="00847F37" w:rsidP="00847F37">
      <w:pPr>
        <w:pStyle w:val="a8"/>
        <w:ind w:left="1287" w:firstLine="0"/>
        <w:rPr>
          <w:rFonts w:ascii="Times New Roman" w:hAnsi="Times New Roman" w:cs="Times New Roman"/>
          <w:b/>
          <w:bCs/>
          <w:i/>
          <w:iCs/>
        </w:rPr>
      </w:pPr>
    </w:p>
    <w:p w:rsidR="00A35BD0" w:rsidRPr="001B2E4E" w:rsidRDefault="00A35BD0" w:rsidP="001B2E4E">
      <w:pPr>
        <w:pStyle w:val="a8"/>
        <w:rPr>
          <w:rFonts w:ascii="Times New Roman" w:hAnsi="Times New Roman" w:cs="Times New Roman"/>
        </w:rPr>
      </w:pPr>
      <w:r w:rsidRPr="001B2E4E">
        <w:rPr>
          <w:rFonts w:ascii="Times New Roman" w:hAnsi="Times New Roman" w:cs="Times New Roman"/>
        </w:rPr>
        <w:t>На момент проверки сумма денежных средств, выданная под отчет их кассы Председателю Солоневич Л.В., составляет 25 775,41 рублей. Срок, на который выданы средства, не определен, проверить наличие средств у работника, получившего денежные средства под отчет, не представляется возможным.</w:t>
      </w:r>
    </w:p>
    <w:p w:rsidR="00C97C9C" w:rsidRPr="001B2E4E" w:rsidRDefault="00C97C9C" w:rsidP="001B2E4E">
      <w:pPr>
        <w:pStyle w:val="a8"/>
        <w:rPr>
          <w:rFonts w:ascii="Times New Roman" w:hAnsi="Times New Roman" w:cs="Times New Roman"/>
          <w:b/>
          <w:bCs/>
          <w:i/>
          <w:iCs/>
        </w:rPr>
      </w:pPr>
      <w:r w:rsidRPr="001B2E4E">
        <w:rPr>
          <w:rFonts w:ascii="Times New Roman" w:hAnsi="Times New Roman" w:cs="Times New Roman"/>
        </w:rPr>
        <w:t>В нарушение пункта 48 «Методических указаний по бухгалтерскому учету материально-производственных запасов» (Утв. приказом Минфина России от 28.12.2001г. № 119н, с изменениями от 23.04.2002 № 33н, от 26.03.2007 № 26н, от 25.10.2010 № 132н, от 24.12.2010 № 186н, от 24.10.2016 № 19н), по вине Главного бухгалтера Солоневич А.В., из-за бесконтрольности за его действиями со стороны Председателя Солоневич Л.В., полученные материалы не приходовались.</w:t>
      </w:r>
    </w:p>
    <w:p w:rsidR="00B04D32" w:rsidRPr="001B2E4E" w:rsidRDefault="00C97C9C" w:rsidP="001B2E4E">
      <w:pPr>
        <w:pStyle w:val="a8"/>
        <w:rPr>
          <w:rFonts w:ascii="Times New Roman" w:hAnsi="Times New Roman" w:cs="Times New Roman"/>
          <w:b/>
          <w:bCs/>
          <w:i/>
          <w:iCs/>
        </w:rPr>
      </w:pPr>
      <w:r w:rsidRPr="001B2E4E">
        <w:rPr>
          <w:rFonts w:ascii="Times New Roman" w:hAnsi="Times New Roman" w:cs="Times New Roman"/>
        </w:rPr>
        <w:t>Всего за период с октября по ноябрь 2017 года не было оприходовано по учету 735,0 м3 вторичного щебня фр. 40-70, использованного на ремонт внутрипоселковой  дороги. Уплаченные  за щебень денежные средства в сумме 643 500,00 рублей были списаны прямым расходом за счет целевых взносов на ремонт инфраструктуры ДНП, при этом 150 000,00 рублей на момент начала ревизии оставались числиться в авансах за поставщиком ООО «Арнада».</w:t>
      </w:r>
      <w:r w:rsidR="000213C6" w:rsidRPr="001B2E4E">
        <w:rPr>
          <w:rFonts w:ascii="Times New Roman" w:hAnsi="Times New Roman" w:cs="Times New Roman"/>
        </w:rPr>
        <w:t xml:space="preserve"> Акты на списание щебня не оформлялись </w:t>
      </w:r>
      <w:r w:rsidR="00B04D32" w:rsidRPr="001B2E4E">
        <w:rPr>
          <w:rFonts w:ascii="Times New Roman" w:hAnsi="Times New Roman" w:cs="Times New Roman"/>
        </w:rPr>
        <w:t>и ревизионной комиссии представлены не были.</w:t>
      </w:r>
    </w:p>
    <w:p w:rsidR="00C97C9C" w:rsidRPr="001B2E4E" w:rsidRDefault="00B04D32" w:rsidP="001B2E4E">
      <w:pPr>
        <w:pStyle w:val="a8"/>
        <w:rPr>
          <w:rFonts w:ascii="Times New Roman" w:hAnsi="Times New Roman" w:cs="Times New Roman"/>
          <w:b/>
          <w:bCs/>
          <w:i/>
          <w:iCs/>
        </w:rPr>
      </w:pPr>
      <w:r w:rsidRPr="001B2E4E">
        <w:rPr>
          <w:rFonts w:ascii="Times New Roman" w:hAnsi="Times New Roman" w:cs="Times New Roman"/>
        </w:rPr>
        <w:t xml:space="preserve">В нарушение пункта </w:t>
      </w:r>
      <w:r w:rsidR="00D6695B" w:rsidRPr="001B2E4E">
        <w:rPr>
          <w:rFonts w:ascii="Times New Roman" w:hAnsi="Times New Roman" w:cs="Times New Roman"/>
        </w:rPr>
        <w:t>10</w:t>
      </w:r>
      <w:r w:rsidRPr="001B2E4E">
        <w:rPr>
          <w:rFonts w:ascii="Times New Roman" w:hAnsi="Times New Roman" w:cs="Times New Roman"/>
        </w:rPr>
        <w:t xml:space="preserve"> ПБУ </w:t>
      </w:r>
      <w:r w:rsidR="00D6695B" w:rsidRPr="001B2E4E">
        <w:rPr>
          <w:rFonts w:ascii="Times New Roman" w:hAnsi="Times New Roman" w:cs="Times New Roman"/>
        </w:rPr>
        <w:t>22</w:t>
      </w:r>
      <w:r w:rsidRPr="001B2E4E">
        <w:rPr>
          <w:rFonts w:ascii="Times New Roman" w:hAnsi="Times New Roman" w:cs="Times New Roman"/>
        </w:rPr>
        <w:t>/</w:t>
      </w:r>
      <w:r w:rsidR="00D6695B" w:rsidRPr="001B2E4E">
        <w:rPr>
          <w:rFonts w:ascii="Times New Roman" w:hAnsi="Times New Roman" w:cs="Times New Roman"/>
        </w:rPr>
        <w:t>2010</w:t>
      </w:r>
      <w:r w:rsidR="00A115B0" w:rsidRPr="001B2E4E">
        <w:rPr>
          <w:rFonts w:ascii="Times New Roman" w:hAnsi="Times New Roman" w:cs="Times New Roman"/>
        </w:rPr>
        <w:t xml:space="preserve"> </w:t>
      </w:r>
      <w:r w:rsidR="00D6695B" w:rsidRPr="001B2E4E">
        <w:rPr>
          <w:rFonts w:ascii="Times New Roman" w:hAnsi="Times New Roman" w:cs="Times New Roman"/>
        </w:rPr>
        <w:t>«Исправление ошибок в бухгалтерском учете и отчетности»</w:t>
      </w:r>
      <w:r w:rsidR="00A115B0" w:rsidRPr="001B2E4E">
        <w:rPr>
          <w:rFonts w:ascii="Times New Roman" w:hAnsi="Times New Roman" w:cs="Times New Roman"/>
        </w:rPr>
        <w:t xml:space="preserve"> (Утв. приказом Минфина России</w:t>
      </w:r>
      <w:r w:rsidR="000C7B2F" w:rsidRPr="001B2E4E">
        <w:rPr>
          <w:rFonts w:ascii="Times New Roman" w:hAnsi="Times New Roman" w:cs="Times New Roman"/>
        </w:rPr>
        <w:t xml:space="preserve"> от </w:t>
      </w:r>
      <w:r w:rsidR="00D6695B" w:rsidRPr="001B2E4E">
        <w:rPr>
          <w:rFonts w:ascii="Times New Roman" w:hAnsi="Times New Roman" w:cs="Times New Roman"/>
        </w:rPr>
        <w:t>28</w:t>
      </w:r>
      <w:r w:rsidR="000C7B2F" w:rsidRPr="001B2E4E">
        <w:rPr>
          <w:rFonts w:ascii="Times New Roman" w:hAnsi="Times New Roman" w:cs="Times New Roman"/>
        </w:rPr>
        <w:t>.0</w:t>
      </w:r>
      <w:r w:rsidR="00D6695B" w:rsidRPr="001B2E4E">
        <w:rPr>
          <w:rFonts w:ascii="Times New Roman" w:hAnsi="Times New Roman" w:cs="Times New Roman"/>
        </w:rPr>
        <w:t>6</w:t>
      </w:r>
      <w:r w:rsidR="000C7B2F" w:rsidRPr="001B2E4E">
        <w:rPr>
          <w:rFonts w:ascii="Times New Roman" w:hAnsi="Times New Roman" w:cs="Times New Roman"/>
        </w:rPr>
        <w:t>.20</w:t>
      </w:r>
      <w:r w:rsidR="00D6695B" w:rsidRPr="001B2E4E">
        <w:rPr>
          <w:rFonts w:ascii="Times New Roman" w:hAnsi="Times New Roman" w:cs="Times New Roman"/>
        </w:rPr>
        <w:t>10</w:t>
      </w:r>
      <w:r w:rsidR="000C7B2F" w:rsidRPr="001B2E4E">
        <w:rPr>
          <w:rFonts w:ascii="Times New Roman" w:hAnsi="Times New Roman" w:cs="Times New Roman"/>
        </w:rPr>
        <w:t xml:space="preserve">г. № </w:t>
      </w:r>
      <w:r w:rsidR="00D6695B" w:rsidRPr="001B2E4E">
        <w:rPr>
          <w:rFonts w:ascii="Times New Roman" w:hAnsi="Times New Roman" w:cs="Times New Roman"/>
        </w:rPr>
        <w:t>63</w:t>
      </w:r>
      <w:r w:rsidR="000C7B2F" w:rsidRPr="001B2E4E">
        <w:rPr>
          <w:rFonts w:ascii="Times New Roman" w:hAnsi="Times New Roman" w:cs="Times New Roman"/>
        </w:rPr>
        <w:t xml:space="preserve">н) </w:t>
      </w:r>
      <w:r w:rsidR="00EC3379" w:rsidRPr="001B2E4E">
        <w:rPr>
          <w:rFonts w:ascii="Times New Roman" w:hAnsi="Times New Roman" w:cs="Times New Roman"/>
        </w:rPr>
        <w:t>Председатель Солоневич Л.В.</w:t>
      </w:r>
      <w:r w:rsidR="00430A8E" w:rsidRPr="001B2E4E">
        <w:rPr>
          <w:rFonts w:ascii="Times New Roman" w:hAnsi="Times New Roman" w:cs="Times New Roman"/>
        </w:rPr>
        <w:t>, без первичных оправдательных документов, исправив учетн</w:t>
      </w:r>
      <w:r w:rsidR="0067572F" w:rsidRPr="001B2E4E">
        <w:rPr>
          <w:rFonts w:ascii="Times New Roman" w:hAnsi="Times New Roman" w:cs="Times New Roman"/>
        </w:rPr>
        <w:t>ую</w:t>
      </w:r>
      <w:r w:rsidR="00430A8E" w:rsidRPr="001B2E4E">
        <w:rPr>
          <w:rFonts w:ascii="Times New Roman" w:hAnsi="Times New Roman" w:cs="Times New Roman"/>
        </w:rPr>
        <w:t xml:space="preserve"> операци</w:t>
      </w:r>
      <w:r w:rsidR="0067572F" w:rsidRPr="001B2E4E">
        <w:rPr>
          <w:rFonts w:ascii="Times New Roman" w:hAnsi="Times New Roman" w:cs="Times New Roman"/>
        </w:rPr>
        <w:t>ю</w:t>
      </w:r>
      <w:r w:rsidR="00EC3379" w:rsidRPr="001B2E4E">
        <w:rPr>
          <w:rFonts w:ascii="Times New Roman" w:hAnsi="Times New Roman" w:cs="Times New Roman"/>
        </w:rPr>
        <w:t xml:space="preserve"> </w:t>
      </w:r>
      <w:r w:rsidR="0067572F" w:rsidRPr="001B2E4E">
        <w:rPr>
          <w:rFonts w:ascii="Times New Roman" w:hAnsi="Times New Roman" w:cs="Times New Roman"/>
        </w:rPr>
        <w:t>от 26 июня 2016</w:t>
      </w:r>
      <w:r w:rsidR="00D6695B" w:rsidRPr="001B2E4E">
        <w:rPr>
          <w:rFonts w:ascii="Times New Roman" w:hAnsi="Times New Roman" w:cs="Times New Roman"/>
        </w:rPr>
        <w:t xml:space="preserve"> </w:t>
      </w:r>
      <w:r w:rsidR="0067572F" w:rsidRPr="001B2E4E">
        <w:rPr>
          <w:rFonts w:ascii="Times New Roman" w:hAnsi="Times New Roman" w:cs="Times New Roman"/>
        </w:rPr>
        <w:t>года, перевела основные средства</w:t>
      </w:r>
      <w:r w:rsidR="002F461A" w:rsidRPr="001B2E4E">
        <w:rPr>
          <w:rFonts w:ascii="Times New Roman" w:hAnsi="Times New Roman" w:cs="Times New Roman"/>
        </w:rPr>
        <w:t xml:space="preserve"> общей стоимостью 48 990,00 рублей</w:t>
      </w:r>
      <w:r w:rsidR="0067572F" w:rsidRPr="001B2E4E">
        <w:rPr>
          <w:rFonts w:ascii="Times New Roman" w:hAnsi="Times New Roman" w:cs="Times New Roman"/>
        </w:rPr>
        <w:t xml:space="preserve"> с балансового </w:t>
      </w:r>
      <w:r w:rsidR="00456941" w:rsidRPr="001B2E4E">
        <w:rPr>
          <w:rFonts w:ascii="Times New Roman" w:hAnsi="Times New Roman" w:cs="Times New Roman"/>
        </w:rPr>
        <w:t>суб</w:t>
      </w:r>
      <w:r w:rsidR="0067572F" w:rsidRPr="001B2E4E">
        <w:rPr>
          <w:rFonts w:ascii="Times New Roman" w:hAnsi="Times New Roman" w:cs="Times New Roman"/>
        </w:rPr>
        <w:t>счета 01</w:t>
      </w:r>
      <w:r w:rsidR="00D6695B" w:rsidRPr="001B2E4E">
        <w:rPr>
          <w:rFonts w:ascii="Times New Roman" w:hAnsi="Times New Roman" w:cs="Times New Roman"/>
        </w:rPr>
        <w:t xml:space="preserve">.01 «Основные средства организации» на балансовый </w:t>
      </w:r>
      <w:r w:rsidR="00456941" w:rsidRPr="001B2E4E">
        <w:rPr>
          <w:rFonts w:ascii="Times New Roman" w:hAnsi="Times New Roman" w:cs="Times New Roman"/>
        </w:rPr>
        <w:t>суб</w:t>
      </w:r>
      <w:r w:rsidR="00D6695B" w:rsidRPr="001B2E4E">
        <w:rPr>
          <w:rFonts w:ascii="Times New Roman" w:hAnsi="Times New Roman" w:cs="Times New Roman"/>
        </w:rPr>
        <w:t>счет 08.05</w:t>
      </w:r>
      <w:r w:rsidR="000213C6" w:rsidRPr="001B2E4E">
        <w:rPr>
          <w:rFonts w:ascii="Times New Roman" w:hAnsi="Times New Roman" w:cs="Times New Roman"/>
        </w:rPr>
        <w:t xml:space="preserve"> </w:t>
      </w:r>
      <w:r w:rsidR="00DC2D54" w:rsidRPr="001B2E4E">
        <w:rPr>
          <w:rFonts w:ascii="Times New Roman" w:hAnsi="Times New Roman" w:cs="Times New Roman"/>
        </w:rPr>
        <w:t>«Приобретение нематериальных активов». При этом ею был скорректирован Баланс за 2016 год и сдан в Налоговую инспекцию.</w:t>
      </w:r>
    </w:p>
    <w:p w:rsidR="00DC2D54" w:rsidRPr="001B2E4E" w:rsidRDefault="00DC2D54" w:rsidP="001B2E4E">
      <w:pPr>
        <w:pStyle w:val="a8"/>
        <w:rPr>
          <w:rFonts w:ascii="Times New Roman" w:hAnsi="Times New Roman" w:cs="Times New Roman"/>
          <w:b/>
          <w:bCs/>
          <w:i/>
          <w:iCs/>
        </w:rPr>
      </w:pPr>
      <w:r w:rsidRPr="001B2E4E">
        <w:rPr>
          <w:rFonts w:ascii="Times New Roman" w:hAnsi="Times New Roman" w:cs="Times New Roman"/>
        </w:rPr>
        <w:t xml:space="preserve">Произведенная Председателем Солоневич Л.В. исправительная проводка в </w:t>
      </w:r>
      <w:r w:rsidR="00456941" w:rsidRPr="001B2E4E">
        <w:rPr>
          <w:rFonts w:ascii="Times New Roman" w:hAnsi="Times New Roman" w:cs="Times New Roman"/>
        </w:rPr>
        <w:t xml:space="preserve">закрытом </w:t>
      </w:r>
      <w:r w:rsidRPr="001B2E4E">
        <w:rPr>
          <w:rFonts w:ascii="Times New Roman" w:hAnsi="Times New Roman" w:cs="Times New Roman"/>
        </w:rPr>
        <w:t>прошлом периоде противоречит не только нормам Положений по бухгалтерскому учету, но и здравому смыслу</w:t>
      </w:r>
      <w:r w:rsidR="00384E82" w:rsidRPr="001B2E4E">
        <w:rPr>
          <w:rFonts w:ascii="Times New Roman" w:hAnsi="Times New Roman" w:cs="Times New Roman"/>
        </w:rPr>
        <w:t>.</w:t>
      </w:r>
    </w:p>
    <w:p w:rsidR="00384E82" w:rsidRPr="001B2E4E" w:rsidRDefault="00384E82" w:rsidP="001B2E4E">
      <w:pPr>
        <w:pStyle w:val="a8"/>
        <w:rPr>
          <w:rFonts w:ascii="Times New Roman" w:hAnsi="Times New Roman" w:cs="Times New Roman"/>
          <w:b/>
          <w:bCs/>
          <w:i/>
          <w:iCs/>
        </w:rPr>
      </w:pPr>
      <w:r w:rsidRPr="001B2E4E">
        <w:rPr>
          <w:rFonts w:ascii="Times New Roman" w:hAnsi="Times New Roman" w:cs="Times New Roman"/>
        </w:rPr>
        <w:t>Так, приобретенные у АХУ «Шмелево» и введенные в эксплуатацию еще 2016 году, основные средства</w:t>
      </w:r>
      <w:r w:rsidR="001B460B" w:rsidRPr="001B2E4E">
        <w:rPr>
          <w:rFonts w:ascii="Times New Roman" w:hAnsi="Times New Roman" w:cs="Times New Roman"/>
        </w:rPr>
        <w:t xml:space="preserve"> (бытовка, ворота въездные, забор общий по периметру, контейнер для мусора)</w:t>
      </w:r>
      <w:r w:rsidR="007636E5" w:rsidRPr="001B2E4E">
        <w:rPr>
          <w:rFonts w:ascii="Times New Roman" w:hAnsi="Times New Roman" w:cs="Times New Roman"/>
        </w:rPr>
        <w:t xml:space="preserve"> являются материальными активами и в составе нематериальных активов учитываться не могут.</w:t>
      </w:r>
    </w:p>
    <w:p w:rsidR="00654835" w:rsidRPr="001B2E4E" w:rsidRDefault="00654835" w:rsidP="001B2E4E">
      <w:pPr>
        <w:pStyle w:val="a8"/>
        <w:rPr>
          <w:rFonts w:ascii="Times New Roman" w:hAnsi="Times New Roman" w:cs="Times New Roman"/>
          <w:b/>
          <w:bCs/>
          <w:i/>
          <w:iCs/>
        </w:rPr>
      </w:pPr>
      <w:r w:rsidRPr="001B2E4E">
        <w:rPr>
          <w:rFonts w:ascii="Times New Roman" w:hAnsi="Times New Roman" w:cs="Times New Roman"/>
        </w:rPr>
        <w:t>Таким же образом</w:t>
      </w:r>
      <w:r w:rsidR="00456941" w:rsidRPr="001B2E4E">
        <w:rPr>
          <w:rFonts w:ascii="Times New Roman" w:hAnsi="Times New Roman" w:cs="Times New Roman"/>
        </w:rPr>
        <w:t>, Председатель Солоневич Л.В., исправив учетную операцию закрытого прошлого периода (26.05.2016г.), перевела стоимость земельных участков общего пользования в сумме 131 010,00 рублей на балансовый субсчет 08.0</w:t>
      </w:r>
      <w:r w:rsidR="001B460B" w:rsidRPr="001B2E4E">
        <w:rPr>
          <w:rFonts w:ascii="Times New Roman" w:hAnsi="Times New Roman" w:cs="Times New Roman"/>
        </w:rPr>
        <w:t>1</w:t>
      </w:r>
      <w:r w:rsidR="00456941" w:rsidRPr="001B2E4E">
        <w:rPr>
          <w:rFonts w:ascii="Times New Roman" w:hAnsi="Times New Roman" w:cs="Times New Roman"/>
        </w:rPr>
        <w:t xml:space="preserve"> «Приобретение </w:t>
      </w:r>
      <w:r w:rsidR="001B460B" w:rsidRPr="001B2E4E">
        <w:rPr>
          <w:rFonts w:ascii="Times New Roman" w:hAnsi="Times New Roman" w:cs="Times New Roman"/>
        </w:rPr>
        <w:t>земельных участков</w:t>
      </w:r>
      <w:r w:rsidR="00456941" w:rsidRPr="001B2E4E">
        <w:rPr>
          <w:rFonts w:ascii="Times New Roman" w:hAnsi="Times New Roman" w:cs="Times New Roman"/>
        </w:rPr>
        <w:t>»</w:t>
      </w:r>
      <w:r w:rsidR="001B460B" w:rsidRPr="001B2E4E">
        <w:rPr>
          <w:rFonts w:ascii="Times New Roman" w:hAnsi="Times New Roman" w:cs="Times New Roman"/>
        </w:rPr>
        <w:t>.</w:t>
      </w:r>
    </w:p>
    <w:p w:rsidR="001B460B" w:rsidRPr="001B2E4E" w:rsidRDefault="001B460B" w:rsidP="001B2E4E">
      <w:pPr>
        <w:pStyle w:val="a8"/>
        <w:rPr>
          <w:rFonts w:ascii="Times New Roman" w:hAnsi="Times New Roman" w:cs="Times New Roman"/>
          <w:b/>
          <w:bCs/>
          <w:i/>
          <w:iCs/>
        </w:rPr>
      </w:pPr>
      <w:r w:rsidRPr="001B2E4E">
        <w:rPr>
          <w:rFonts w:ascii="Times New Roman" w:hAnsi="Times New Roman" w:cs="Times New Roman"/>
        </w:rPr>
        <w:lastRenderedPageBreak/>
        <w:t>Хотя выкупленные у АХУ «Шмелево» основные средства  и земельные участки</w:t>
      </w:r>
      <w:r w:rsidR="00607B31" w:rsidRPr="001B2E4E">
        <w:rPr>
          <w:rFonts w:ascii="Times New Roman" w:hAnsi="Times New Roman" w:cs="Times New Roman"/>
        </w:rPr>
        <w:t xml:space="preserve"> общего пользования находятся в эксплуатации не первый год, на момент начала ревизии финансово-хозяйственной деятельности ДНП</w:t>
      </w:r>
      <w:r w:rsidR="00217F60" w:rsidRPr="001B2E4E">
        <w:rPr>
          <w:rFonts w:ascii="Times New Roman" w:hAnsi="Times New Roman" w:cs="Times New Roman"/>
        </w:rPr>
        <w:t>, Председатель Солоневич Л.В.</w:t>
      </w:r>
      <w:r w:rsidR="00607B31" w:rsidRPr="001B2E4E">
        <w:rPr>
          <w:rFonts w:ascii="Times New Roman" w:hAnsi="Times New Roman" w:cs="Times New Roman"/>
        </w:rPr>
        <w:t xml:space="preserve"> продолжал</w:t>
      </w:r>
      <w:r w:rsidR="00217F60" w:rsidRPr="001B2E4E">
        <w:rPr>
          <w:rFonts w:ascii="Times New Roman" w:hAnsi="Times New Roman" w:cs="Times New Roman"/>
        </w:rPr>
        <w:t>а их</w:t>
      </w:r>
      <w:r w:rsidR="00607B31" w:rsidRPr="001B2E4E">
        <w:rPr>
          <w:rFonts w:ascii="Times New Roman" w:hAnsi="Times New Roman" w:cs="Times New Roman"/>
        </w:rPr>
        <w:t xml:space="preserve"> числить на балансовом счете 08 «Вложения во внеоборотные активы»,</w:t>
      </w:r>
      <w:r w:rsidR="00011AD8" w:rsidRPr="001B2E4E">
        <w:rPr>
          <w:rFonts w:ascii="Times New Roman" w:hAnsi="Times New Roman" w:cs="Times New Roman"/>
        </w:rPr>
        <w:t xml:space="preserve"> который в бухгалтерском учете используется для обобщения сведений</w:t>
      </w:r>
      <w:r w:rsidR="00217F60" w:rsidRPr="001B2E4E">
        <w:rPr>
          <w:rFonts w:ascii="Times New Roman" w:hAnsi="Times New Roman" w:cs="Times New Roman"/>
        </w:rPr>
        <w:t xml:space="preserve"> об основных средствах и другом имуществе, цена которого не до конца сформирована или не выполнены все условия для ввода в эксплуатацию. </w:t>
      </w:r>
    </w:p>
    <w:p w:rsidR="00C97C9C" w:rsidRPr="001B2E4E" w:rsidRDefault="00C97C9C" w:rsidP="001B2E4E">
      <w:pPr>
        <w:pStyle w:val="a8"/>
        <w:rPr>
          <w:rFonts w:ascii="Times New Roman" w:hAnsi="Times New Roman" w:cs="Times New Roman"/>
          <w:b/>
          <w:bCs/>
          <w:i/>
          <w:iCs/>
        </w:rPr>
      </w:pPr>
      <w:r w:rsidRPr="001B2E4E">
        <w:rPr>
          <w:rFonts w:ascii="Times New Roman" w:hAnsi="Times New Roman" w:cs="Times New Roman"/>
        </w:rPr>
        <w:t xml:space="preserve"> </w:t>
      </w:r>
      <w:r w:rsidR="00217F60" w:rsidRPr="001B2E4E">
        <w:rPr>
          <w:rFonts w:ascii="Times New Roman" w:hAnsi="Times New Roman" w:cs="Times New Roman"/>
        </w:rPr>
        <w:t>При этом, в</w:t>
      </w:r>
      <w:r w:rsidR="00D6695B" w:rsidRPr="001B2E4E">
        <w:rPr>
          <w:rFonts w:ascii="Times New Roman" w:hAnsi="Times New Roman" w:cs="Times New Roman"/>
        </w:rPr>
        <w:t xml:space="preserve"> </w:t>
      </w:r>
      <w:r w:rsidR="00217F60" w:rsidRPr="001B2E4E">
        <w:rPr>
          <w:rFonts w:ascii="Times New Roman" w:hAnsi="Times New Roman" w:cs="Times New Roman"/>
        </w:rPr>
        <w:t>соответствии с</w:t>
      </w:r>
      <w:r w:rsidR="00D6695B" w:rsidRPr="001B2E4E">
        <w:rPr>
          <w:rFonts w:ascii="Times New Roman" w:hAnsi="Times New Roman" w:cs="Times New Roman"/>
        </w:rPr>
        <w:t xml:space="preserve"> пункт</w:t>
      </w:r>
      <w:r w:rsidR="00217F60" w:rsidRPr="001B2E4E">
        <w:rPr>
          <w:rFonts w:ascii="Times New Roman" w:hAnsi="Times New Roman" w:cs="Times New Roman"/>
        </w:rPr>
        <w:t>ом</w:t>
      </w:r>
      <w:r w:rsidR="00D6695B" w:rsidRPr="001B2E4E">
        <w:rPr>
          <w:rFonts w:ascii="Times New Roman" w:hAnsi="Times New Roman" w:cs="Times New Roman"/>
        </w:rPr>
        <w:t xml:space="preserve"> 5 ПБУ 6/01 </w:t>
      </w:r>
      <w:r w:rsidR="00217F60" w:rsidRPr="001B2E4E">
        <w:rPr>
          <w:rFonts w:ascii="Times New Roman" w:hAnsi="Times New Roman" w:cs="Times New Roman"/>
        </w:rPr>
        <w:t>«</w:t>
      </w:r>
      <w:r w:rsidR="00D6695B" w:rsidRPr="001B2E4E">
        <w:rPr>
          <w:rFonts w:ascii="Times New Roman" w:hAnsi="Times New Roman" w:cs="Times New Roman"/>
        </w:rPr>
        <w:t>Учет основных средств</w:t>
      </w:r>
      <w:r w:rsidR="00217F60" w:rsidRPr="001B2E4E">
        <w:rPr>
          <w:rFonts w:ascii="Times New Roman" w:hAnsi="Times New Roman" w:cs="Times New Roman"/>
        </w:rPr>
        <w:t>»</w:t>
      </w:r>
      <w:r w:rsidR="00D6695B" w:rsidRPr="001B2E4E">
        <w:rPr>
          <w:rFonts w:ascii="Times New Roman" w:hAnsi="Times New Roman" w:cs="Times New Roman"/>
        </w:rPr>
        <w:t xml:space="preserve"> (Утв. приказом Минфина России от 30.03.2001г. № 26н)</w:t>
      </w:r>
      <w:r w:rsidR="00217F60" w:rsidRPr="001B2E4E">
        <w:rPr>
          <w:rFonts w:ascii="Times New Roman" w:hAnsi="Times New Roman" w:cs="Times New Roman"/>
        </w:rPr>
        <w:t>, указанные выше основные средства</w:t>
      </w:r>
      <w:r w:rsidR="0009018B" w:rsidRPr="001B2E4E">
        <w:rPr>
          <w:rFonts w:ascii="Times New Roman" w:hAnsi="Times New Roman" w:cs="Times New Roman"/>
        </w:rPr>
        <w:t>, имеющие стоимость до 40 000,00 рублей, являются малоценными и их следовало учесть на забалансовом счете МЦ.04 «Инвентарь и хозяйственные принадлежности в эксплуатации», в том числе:</w:t>
      </w:r>
    </w:p>
    <w:p w:rsidR="00EA5056" w:rsidRPr="001B2E4E" w:rsidRDefault="00EA5056" w:rsidP="00E42FE7">
      <w:pPr>
        <w:pStyle w:val="a8"/>
        <w:numPr>
          <w:ilvl w:val="0"/>
          <w:numId w:val="16"/>
        </w:numPr>
        <w:rPr>
          <w:rFonts w:ascii="Times New Roman" w:hAnsi="Times New Roman" w:cs="Times New Roman"/>
          <w:b/>
          <w:bCs/>
          <w:i/>
          <w:iCs/>
        </w:rPr>
      </w:pPr>
      <w:r w:rsidRPr="001B2E4E">
        <w:rPr>
          <w:rFonts w:ascii="Times New Roman" w:hAnsi="Times New Roman" w:cs="Times New Roman"/>
        </w:rPr>
        <w:t>бытовка  –  5 140,00 рублей;</w:t>
      </w:r>
    </w:p>
    <w:p w:rsidR="00EA5056" w:rsidRPr="001B2E4E" w:rsidRDefault="00EA5056" w:rsidP="00E42FE7">
      <w:pPr>
        <w:pStyle w:val="a8"/>
        <w:numPr>
          <w:ilvl w:val="0"/>
          <w:numId w:val="16"/>
        </w:numPr>
        <w:rPr>
          <w:rFonts w:ascii="Times New Roman" w:hAnsi="Times New Roman" w:cs="Times New Roman"/>
          <w:b/>
          <w:bCs/>
          <w:i/>
          <w:iCs/>
        </w:rPr>
      </w:pPr>
      <w:r w:rsidRPr="001B2E4E">
        <w:rPr>
          <w:rFonts w:ascii="Times New Roman" w:hAnsi="Times New Roman" w:cs="Times New Roman"/>
        </w:rPr>
        <w:t>ворота въездные  –  12 080,00 рублей;</w:t>
      </w:r>
    </w:p>
    <w:p w:rsidR="00EA5056" w:rsidRPr="001B2E4E" w:rsidRDefault="00EA5056" w:rsidP="00E42FE7">
      <w:pPr>
        <w:pStyle w:val="a8"/>
        <w:numPr>
          <w:ilvl w:val="0"/>
          <w:numId w:val="16"/>
        </w:numPr>
        <w:rPr>
          <w:rFonts w:ascii="Times New Roman" w:hAnsi="Times New Roman" w:cs="Times New Roman"/>
          <w:b/>
          <w:bCs/>
          <w:i/>
          <w:iCs/>
        </w:rPr>
      </w:pPr>
      <w:r w:rsidRPr="001B2E4E">
        <w:rPr>
          <w:rFonts w:ascii="Times New Roman" w:hAnsi="Times New Roman" w:cs="Times New Roman"/>
        </w:rPr>
        <w:t>забор общий по периметру  –  27 765,00 рублей;</w:t>
      </w:r>
    </w:p>
    <w:p w:rsidR="00EA5056" w:rsidRPr="001B2E4E" w:rsidRDefault="00EA5056" w:rsidP="00E42FE7">
      <w:pPr>
        <w:pStyle w:val="a8"/>
        <w:numPr>
          <w:ilvl w:val="0"/>
          <w:numId w:val="16"/>
        </w:numPr>
        <w:rPr>
          <w:rFonts w:ascii="Times New Roman" w:hAnsi="Times New Roman" w:cs="Times New Roman"/>
          <w:b/>
          <w:bCs/>
          <w:i/>
          <w:iCs/>
        </w:rPr>
      </w:pPr>
      <w:r w:rsidRPr="001B2E4E">
        <w:rPr>
          <w:rFonts w:ascii="Times New Roman" w:hAnsi="Times New Roman" w:cs="Times New Roman"/>
        </w:rPr>
        <w:t>контейнер для мусора  –  4 005,00 рублей.</w:t>
      </w:r>
    </w:p>
    <w:p w:rsidR="007A483C" w:rsidRPr="001B2E4E" w:rsidRDefault="007A483C" w:rsidP="001B2E4E">
      <w:pPr>
        <w:pStyle w:val="a8"/>
        <w:rPr>
          <w:rFonts w:ascii="Times New Roman" w:hAnsi="Times New Roman" w:cs="Times New Roman"/>
          <w:b/>
          <w:bCs/>
          <w:i/>
          <w:iCs/>
        </w:rPr>
      </w:pPr>
    </w:p>
    <w:p w:rsidR="00EA5056" w:rsidRPr="001B2E4E" w:rsidRDefault="007A483C" w:rsidP="001B2E4E">
      <w:pPr>
        <w:pStyle w:val="a8"/>
        <w:rPr>
          <w:rFonts w:ascii="Times New Roman" w:hAnsi="Times New Roman" w:cs="Times New Roman"/>
          <w:b/>
          <w:bCs/>
          <w:i/>
          <w:iCs/>
        </w:rPr>
      </w:pPr>
      <w:r w:rsidRPr="001B2E4E">
        <w:rPr>
          <w:rFonts w:ascii="Times New Roman" w:hAnsi="Times New Roman" w:cs="Times New Roman"/>
        </w:rPr>
        <w:t>В проверяемом периоде отсутствовал контроль со стороны Главного бухгалтера Солоневич А.В. и</w:t>
      </w:r>
      <w:r w:rsidR="00394C90" w:rsidRPr="001B2E4E">
        <w:rPr>
          <w:rFonts w:ascii="Times New Roman" w:hAnsi="Times New Roman" w:cs="Times New Roman"/>
        </w:rPr>
        <w:t xml:space="preserve"> </w:t>
      </w:r>
      <w:r w:rsidRPr="001B2E4E">
        <w:rPr>
          <w:rFonts w:ascii="Times New Roman" w:hAnsi="Times New Roman" w:cs="Times New Roman"/>
        </w:rPr>
        <w:t xml:space="preserve"> Председателя Солоневич  Л.В. за соблюдением налоговой дисциплины.</w:t>
      </w:r>
    </w:p>
    <w:p w:rsidR="000C60FF" w:rsidRPr="001B2E4E" w:rsidRDefault="000C60FF" w:rsidP="001B2E4E">
      <w:pPr>
        <w:pStyle w:val="a8"/>
        <w:rPr>
          <w:rFonts w:ascii="Times New Roman" w:hAnsi="Times New Roman" w:cs="Times New Roman"/>
          <w:b/>
          <w:bCs/>
          <w:i/>
          <w:iCs/>
        </w:rPr>
      </w:pPr>
      <w:r w:rsidRPr="001B2E4E">
        <w:rPr>
          <w:rFonts w:ascii="Times New Roman" w:hAnsi="Times New Roman" w:cs="Times New Roman"/>
        </w:rPr>
        <w:t>Так, поступившая на расчетный счет сумма 300 000,00 рублей (Поступление от 18.10.2017г. № 608), внесенная Председателем Солоневич Л.В. как неиспользованная подотчетная сумма, была в полном объеме включена в налогооблагаемую базу для уплаты налога по УСН.</w:t>
      </w:r>
    </w:p>
    <w:p w:rsidR="007A483C" w:rsidRPr="001B2E4E" w:rsidRDefault="00CB3350" w:rsidP="001B2E4E">
      <w:pPr>
        <w:pStyle w:val="a8"/>
        <w:rPr>
          <w:rFonts w:ascii="Times New Roman" w:hAnsi="Times New Roman" w:cs="Times New Roman"/>
          <w:b/>
          <w:bCs/>
          <w:i/>
          <w:iCs/>
        </w:rPr>
      </w:pPr>
      <w:r w:rsidRPr="001B2E4E">
        <w:rPr>
          <w:rFonts w:ascii="Times New Roman" w:hAnsi="Times New Roman" w:cs="Times New Roman"/>
        </w:rPr>
        <w:t>Кроме того</w:t>
      </w:r>
      <w:r w:rsidR="007A483C" w:rsidRPr="001B2E4E">
        <w:rPr>
          <w:rFonts w:ascii="Times New Roman" w:hAnsi="Times New Roman" w:cs="Times New Roman"/>
        </w:rPr>
        <w:t>, при приеме наличных денег в кассу, принимаемые суммы автоматически включались в налогооблагаемую базу, в том числе и полученные в кассу с расчетного счета денежные средства в сумме 400 000,00 рублей</w:t>
      </w:r>
      <w:r w:rsidRPr="001B2E4E">
        <w:rPr>
          <w:rFonts w:ascii="Times New Roman" w:hAnsi="Times New Roman" w:cs="Times New Roman"/>
        </w:rPr>
        <w:t xml:space="preserve"> (Приходный КО от 10.10.2017г. № 9).</w:t>
      </w:r>
    </w:p>
    <w:p w:rsidR="00CB3350" w:rsidRPr="001B2E4E" w:rsidRDefault="00CB3350" w:rsidP="001B2E4E">
      <w:pPr>
        <w:pStyle w:val="a8"/>
        <w:rPr>
          <w:rFonts w:ascii="Times New Roman" w:hAnsi="Times New Roman" w:cs="Times New Roman"/>
          <w:b/>
          <w:bCs/>
          <w:i/>
          <w:iCs/>
        </w:rPr>
      </w:pPr>
      <w:r w:rsidRPr="001B2E4E">
        <w:rPr>
          <w:rFonts w:ascii="Times New Roman" w:hAnsi="Times New Roman" w:cs="Times New Roman"/>
        </w:rPr>
        <w:t>Только по кассовым операциям в проверяемом периоде налоговая база для уплаты налога по УСН была увеличена на сумму 462 100,00 рублей, в том числе:</w:t>
      </w:r>
    </w:p>
    <w:tbl>
      <w:tblPr>
        <w:tblW w:w="5113" w:type="pct"/>
        <w:tblLayout w:type="fixed"/>
        <w:tblLook w:val="04A0" w:firstRow="1" w:lastRow="0" w:firstColumn="1" w:lastColumn="0" w:noHBand="0" w:noVBand="1"/>
      </w:tblPr>
      <w:tblGrid>
        <w:gridCol w:w="1585"/>
        <w:gridCol w:w="1217"/>
        <w:gridCol w:w="1134"/>
        <w:gridCol w:w="1275"/>
        <w:gridCol w:w="1418"/>
        <w:gridCol w:w="1277"/>
        <w:gridCol w:w="1275"/>
        <w:gridCol w:w="1477"/>
      </w:tblGrid>
      <w:tr w:rsidR="00314AB9" w:rsidRPr="00205092" w:rsidTr="007A483C">
        <w:trPr>
          <w:trHeight w:val="1035"/>
        </w:trPr>
        <w:tc>
          <w:tcPr>
            <w:tcW w:w="744" w:type="pct"/>
            <w:tcBorders>
              <w:top w:val="single" w:sz="8" w:space="0" w:color="auto"/>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Наименование операции</w:t>
            </w:r>
          </w:p>
        </w:tc>
        <w:tc>
          <w:tcPr>
            <w:tcW w:w="571" w:type="pct"/>
            <w:tcBorders>
              <w:top w:val="single" w:sz="8" w:space="0" w:color="auto"/>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Сумма операции</w:t>
            </w:r>
          </w:p>
        </w:tc>
        <w:tc>
          <w:tcPr>
            <w:tcW w:w="532" w:type="pct"/>
            <w:tcBorders>
              <w:top w:val="single" w:sz="8" w:space="0" w:color="auto"/>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Отражено в БУ</w:t>
            </w:r>
          </w:p>
        </w:tc>
        <w:tc>
          <w:tcPr>
            <w:tcW w:w="598" w:type="pct"/>
            <w:tcBorders>
              <w:top w:val="single" w:sz="8" w:space="0" w:color="auto"/>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Отражено в НУ</w:t>
            </w:r>
          </w:p>
        </w:tc>
        <w:tc>
          <w:tcPr>
            <w:tcW w:w="665" w:type="pct"/>
            <w:tcBorders>
              <w:top w:val="single" w:sz="8" w:space="0" w:color="auto"/>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Статья движения денежных средств</w:t>
            </w:r>
          </w:p>
        </w:tc>
        <w:tc>
          <w:tcPr>
            <w:tcW w:w="599" w:type="pct"/>
            <w:tcBorders>
              <w:top w:val="single" w:sz="8" w:space="0" w:color="auto"/>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Следова-ло отразить в БУ</w:t>
            </w:r>
          </w:p>
        </w:tc>
        <w:tc>
          <w:tcPr>
            <w:tcW w:w="598" w:type="pct"/>
            <w:tcBorders>
              <w:top w:val="single" w:sz="8" w:space="0" w:color="auto"/>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Следова-ло отразить в НУ</w:t>
            </w:r>
          </w:p>
        </w:tc>
        <w:tc>
          <w:tcPr>
            <w:tcW w:w="693" w:type="pct"/>
            <w:tcBorders>
              <w:top w:val="single" w:sz="8" w:space="0" w:color="auto"/>
              <w:left w:val="nil"/>
              <w:bottom w:val="single" w:sz="8" w:space="0" w:color="auto"/>
              <w:right w:val="single" w:sz="8" w:space="0" w:color="auto"/>
            </w:tcBorders>
          </w:tcPr>
          <w:p w:rsidR="00314AB9" w:rsidRDefault="00314AB9" w:rsidP="007A483C">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Статья движения денежных средств</w:t>
            </w:r>
          </w:p>
        </w:tc>
      </w:tr>
      <w:tr w:rsidR="00314AB9" w:rsidRPr="00205092" w:rsidTr="007A483C">
        <w:trPr>
          <w:trHeight w:val="1035"/>
        </w:trPr>
        <w:tc>
          <w:tcPr>
            <w:tcW w:w="744" w:type="pct"/>
            <w:tcBorders>
              <w:top w:val="nil"/>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Приходный кассовый ордер №</w:t>
            </w:r>
            <w:r w:rsidRPr="009B2A6D">
              <w:rPr>
                <w:rFonts w:ascii="Times New Roman" w:hAnsi="Times New Roman" w:cs="Times New Roman"/>
                <w:sz w:val="20"/>
                <w:szCs w:val="20"/>
                <w:lang w:eastAsia="ru-RU"/>
              </w:rPr>
              <w:t>ЦРИ-013</w:t>
            </w:r>
            <w:r>
              <w:rPr>
                <w:rFonts w:ascii="Times New Roman" w:hAnsi="Times New Roman" w:cs="Times New Roman"/>
                <w:sz w:val="20"/>
                <w:szCs w:val="20"/>
                <w:lang w:eastAsia="ru-RU"/>
              </w:rPr>
              <w:t xml:space="preserve"> от 16.09.2017г.</w:t>
            </w:r>
          </w:p>
        </w:tc>
        <w:tc>
          <w:tcPr>
            <w:tcW w:w="571" w:type="pct"/>
            <w:tcBorders>
              <w:top w:val="nil"/>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12 000,00</w:t>
            </w:r>
          </w:p>
        </w:tc>
        <w:tc>
          <w:tcPr>
            <w:tcW w:w="532" w:type="pct"/>
            <w:tcBorders>
              <w:top w:val="nil"/>
              <w:left w:val="nil"/>
              <w:bottom w:val="single" w:sz="8" w:space="0" w:color="auto"/>
              <w:right w:val="single" w:sz="8" w:space="0" w:color="auto"/>
            </w:tcBorders>
            <w:shd w:val="clear" w:color="auto" w:fill="auto"/>
            <w:hideMark/>
          </w:tcPr>
          <w:p w:rsidR="00314AB9"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Д 50.01        К 76.09.1</w:t>
            </w:r>
          </w:p>
          <w:p w:rsidR="00314AB9" w:rsidRPr="005D6FEA" w:rsidRDefault="00314AB9" w:rsidP="007A483C">
            <w:pPr>
              <w:spacing w:after="0" w:line="240" w:lineRule="auto"/>
              <w:rPr>
                <w:rFonts w:ascii="Times New Roman" w:hAnsi="Times New Roman" w:cs="Times New Roman"/>
                <w:sz w:val="20"/>
                <w:szCs w:val="20"/>
                <w:lang w:eastAsia="ru-RU"/>
              </w:rPr>
            </w:pPr>
            <w:r w:rsidRPr="005D6FEA">
              <w:rPr>
                <w:rFonts w:ascii="Times New Roman" w:hAnsi="Times New Roman" w:cs="Times New Roman"/>
                <w:sz w:val="20"/>
                <w:szCs w:val="20"/>
                <w:lang w:eastAsia="ru-RU"/>
              </w:rPr>
              <w:t xml:space="preserve">   </w:t>
            </w:r>
          </w:p>
        </w:tc>
        <w:tc>
          <w:tcPr>
            <w:tcW w:w="598" w:type="pct"/>
            <w:tcBorders>
              <w:top w:val="nil"/>
              <w:left w:val="nil"/>
              <w:bottom w:val="single" w:sz="8" w:space="0" w:color="auto"/>
              <w:right w:val="single" w:sz="8" w:space="0" w:color="auto"/>
            </w:tcBorders>
            <w:shd w:val="clear" w:color="auto" w:fill="auto"/>
            <w:hideMark/>
          </w:tcPr>
          <w:p w:rsidR="00314AB9" w:rsidRPr="00037D40" w:rsidRDefault="00314AB9" w:rsidP="007A483C">
            <w:pPr>
              <w:spacing w:after="0" w:line="240" w:lineRule="auto"/>
              <w:rPr>
                <w:rFonts w:ascii="Times New Roman" w:hAnsi="Times New Roman" w:cs="Times New Roman"/>
                <w:sz w:val="20"/>
                <w:szCs w:val="20"/>
                <w:lang w:eastAsia="ru-RU"/>
              </w:rPr>
            </w:pPr>
            <w:r w:rsidRPr="00037D40">
              <w:rPr>
                <w:rFonts w:ascii="Times New Roman" w:hAnsi="Times New Roman" w:cs="Times New Roman"/>
                <w:sz w:val="20"/>
                <w:szCs w:val="20"/>
                <w:lang w:eastAsia="ru-RU"/>
              </w:rPr>
              <w:t xml:space="preserve">Доходы принима-ются полностью </w:t>
            </w:r>
          </w:p>
        </w:tc>
        <w:tc>
          <w:tcPr>
            <w:tcW w:w="665" w:type="pct"/>
            <w:tcBorders>
              <w:top w:val="nil"/>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sidRPr="009B2A6D">
              <w:rPr>
                <w:rFonts w:ascii="Times New Roman" w:hAnsi="Times New Roman" w:cs="Times New Roman"/>
                <w:sz w:val="20"/>
                <w:szCs w:val="20"/>
                <w:lang w:eastAsia="ru-RU"/>
              </w:rPr>
              <w:t xml:space="preserve">Целевой взнос на ремонт инфраструктуры </w:t>
            </w:r>
          </w:p>
        </w:tc>
        <w:tc>
          <w:tcPr>
            <w:tcW w:w="599" w:type="pct"/>
            <w:tcBorders>
              <w:top w:val="nil"/>
              <w:left w:val="nil"/>
              <w:bottom w:val="single" w:sz="8" w:space="0" w:color="auto"/>
              <w:right w:val="single" w:sz="8" w:space="0" w:color="auto"/>
            </w:tcBorders>
            <w:shd w:val="clear" w:color="auto" w:fill="auto"/>
            <w:hideMark/>
          </w:tcPr>
          <w:p w:rsidR="00314AB9"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Д-т 50.01        К-т 76.09.1</w:t>
            </w:r>
          </w:p>
          <w:p w:rsidR="00314AB9" w:rsidRPr="005D6FEA" w:rsidRDefault="00314AB9" w:rsidP="007A483C">
            <w:pPr>
              <w:spacing w:after="0" w:line="240" w:lineRule="auto"/>
              <w:rPr>
                <w:rFonts w:ascii="Times New Roman" w:hAnsi="Times New Roman" w:cs="Times New Roman"/>
                <w:sz w:val="20"/>
                <w:szCs w:val="20"/>
                <w:lang w:eastAsia="ru-RU"/>
              </w:rPr>
            </w:pPr>
          </w:p>
        </w:tc>
        <w:tc>
          <w:tcPr>
            <w:tcW w:w="598" w:type="pct"/>
            <w:tcBorders>
              <w:top w:val="nil"/>
              <w:left w:val="nil"/>
              <w:bottom w:val="single" w:sz="8" w:space="0" w:color="auto"/>
              <w:right w:val="single" w:sz="8" w:space="0" w:color="auto"/>
            </w:tcBorders>
            <w:shd w:val="clear" w:color="auto" w:fill="auto"/>
            <w:hideMark/>
          </w:tcPr>
          <w:p w:rsidR="00314AB9" w:rsidRPr="00037D40" w:rsidRDefault="00314AB9" w:rsidP="007A483C">
            <w:pPr>
              <w:spacing w:after="0" w:line="240" w:lineRule="auto"/>
              <w:rPr>
                <w:rFonts w:ascii="Times New Roman" w:hAnsi="Times New Roman" w:cs="Times New Roman"/>
                <w:sz w:val="20"/>
                <w:szCs w:val="20"/>
                <w:lang w:eastAsia="ru-RU"/>
              </w:rPr>
            </w:pPr>
            <w:r w:rsidRPr="005D6FEA">
              <w:rPr>
                <w:rFonts w:ascii="Times New Roman" w:hAnsi="Times New Roman" w:cs="Times New Roman"/>
                <w:sz w:val="20"/>
                <w:szCs w:val="20"/>
                <w:lang w:eastAsia="ru-RU"/>
              </w:rPr>
              <w:t xml:space="preserve"> </w:t>
            </w:r>
            <w:r w:rsidRPr="00037D40">
              <w:rPr>
                <w:rFonts w:ascii="Times New Roman" w:hAnsi="Times New Roman" w:cs="Times New Roman"/>
                <w:sz w:val="20"/>
                <w:szCs w:val="20"/>
                <w:lang w:eastAsia="ru-RU"/>
              </w:rPr>
              <w:t>Принима-емые к НУ доходы осутствуют</w:t>
            </w:r>
          </w:p>
        </w:tc>
        <w:tc>
          <w:tcPr>
            <w:tcW w:w="693" w:type="pct"/>
            <w:tcBorders>
              <w:top w:val="nil"/>
              <w:left w:val="nil"/>
              <w:bottom w:val="single" w:sz="8" w:space="0" w:color="auto"/>
              <w:right w:val="single" w:sz="8" w:space="0" w:color="auto"/>
            </w:tcBorders>
          </w:tcPr>
          <w:p w:rsidR="00314AB9" w:rsidRPr="005D6FEA" w:rsidRDefault="00314AB9" w:rsidP="007A483C">
            <w:pPr>
              <w:spacing w:after="0" w:line="240" w:lineRule="auto"/>
              <w:rPr>
                <w:rFonts w:ascii="Times New Roman" w:hAnsi="Times New Roman" w:cs="Times New Roman"/>
                <w:sz w:val="20"/>
                <w:szCs w:val="20"/>
                <w:lang w:eastAsia="ru-RU"/>
              </w:rPr>
            </w:pPr>
            <w:r w:rsidRPr="009B2A6D">
              <w:rPr>
                <w:rFonts w:ascii="Times New Roman" w:hAnsi="Times New Roman" w:cs="Times New Roman"/>
                <w:sz w:val="20"/>
                <w:szCs w:val="20"/>
                <w:lang w:eastAsia="ru-RU"/>
              </w:rPr>
              <w:t xml:space="preserve">Целевой взнос на ремонт инфраструктуры </w:t>
            </w:r>
          </w:p>
        </w:tc>
      </w:tr>
      <w:tr w:rsidR="00314AB9" w:rsidRPr="00205092" w:rsidTr="003B3CF0">
        <w:trPr>
          <w:trHeight w:val="1035"/>
        </w:trPr>
        <w:tc>
          <w:tcPr>
            <w:tcW w:w="744" w:type="pct"/>
            <w:tcBorders>
              <w:top w:val="nil"/>
              <w:left w:val="single" w:sz="8" w:space="0" w:color="auto"/>
              <w:bottom w:val="single" w:sz="8" w:space="0" w:color="auto"/>
              <w:right w:val="single" w:sz="8" w:space="0" w:color="auto"/>
            </w:tcBorders>
            <w:shd w:val="clear" w:color="auto" w:fill="auto"/>
            <w:hideMark/>
          </w:tcPr>
          <w:p w:rsidR="00314AB9"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Приходный кассовый ордер </w:t>
            </w:r>
            <w:r w:rsidRPr="00434461">
              <w:rPr>
                <w:rFonts w:ascii="Times New Roman" w:hAnsi="Times New Roman" w:cs="Times New Roman"/>
                <w:sz w:val="20"/>
                <w:szCs w:val="20"/>
                <w:lang w:eastAsia="ru-RU"/>
              </w:rPr>
              <w:t>0000-000009</w:t>
            </w:r>
            <w:r>
              <w:rPr>
                <w:rFonts w:ascii="Times New Roman" w:hAnsi="Times New Roman" w:cs="Times New Roman"/>
                <w:sz w:val="20"/>
                <w:szCs w:val="20"/>
                <w:lang w:eastAsia="ru-RU"/>
              </w:rPr>
              <w:t xml:space="preserve"> от 10.10.2017г.</w:t>
            </w:r>
          </w:p>
        </w:tc>
        <w:tc>
          <w:tcPr>
            <w:tcW w:w="571" w:type="pct"/>
            <w:tcBorders>
              <w:top w:val="nil"/>
              <w:left w:val="nil"/>
              <w:bottom w:val="single" w:sz="8" w:space="0" w:color="auto"/>
              <w:right w:val="single" w:sz="8" w:space="0" w:color="auto"/>
            </w:tcBorders>
            <w:shd w:val="clear" w:color="auto" w:fill="auto"/>
            <w:hideMark/>
          </w:tcPr>
          <w:p w:rsidR="00314AB9"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400 000,00</w:t>
            </w:r>
          </w:p>
        </w:tc>
        <w:tc>
          <w:tcPr>
            <w:tcW w:w="532" w:type="pct"/>
            <w:tcBorders>
              <w:top w:val="nil"/>
              <w:left w:val="nil"/>
              <w:bottom w:val="single" w:sz="8" w:space="0" w:color="auto"/>
              <w:right w:val="single" w:sz="8" w:space="0" w:color="auto"/>
            </w:tcBorders>
            <w:shd w:val="clear" w:color="auto" w:fill="auto"/>
            <w:hideMark/>
          </w:tcPr>
          <w:p w:rsidR="00314AB9"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Д50.01</w:t>
            </w:r>
          </w:p>
          <w:p w:rsidR="00314AB9"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К51</w:t>
            </w:r>
          </w:p>
        </w:tc>
        <w:tc>
          <w:tcPr>
            <w:tcW w:w="598" w:type="pct"/>
            <w:tcBorders>
              <w:top w:val="nil"/>
              <w:left w:val="nil"/>
              <w:bottom w:val="single" w:sz="8" w:space="0" w:color="auto"/>
              <w:right w:val="single" w:sz="8" w:space="0" w:color="auto"/>
            </w:tcBorders>
            <w:shd w:val="clear" w:color="auto" w:fill="auto"/>
            <w:hideMark/>
          </w:tcPr>
          <w:p w:rsidR="00314AB9" w:rsidRPr="00037D40" w:rsidRDefault="00314AB9" w:rsidP="007A483C">
            <w:pPr>
              <w:spacing w:after="0" w:line="240" w:lineRule="auto"/>
              <w:rPr>
                <w:rFonts w:ascii="Times New Roman" w:hAnsi="Times New Roman" w:cs="Times New Roman"/>
                <w:sz w:val="20"/>
                <w:szCs w:val="20"/>
                <w:lang w:eastAsia="ru-RU"/>
              </w:rPr>
            </w:pPr>
            <w:r w:rsidRPr="00037D40">
              <w:rPr>
                <w:rFonts w:ascii="Times New Roman" w:hAnsi="Times New Roman" w:cs="Times New Roman"/>
                <w:sz w:val="20"/>
                <w:szCs w:val="20"/>
                <w:lang w:eastAsia="ru-RU"/>
              </w:rPr>
              <w:t>Доходы принима-ются полностью</w:t>
            </w:r>
          </w:p>
        </w:tc>
        <w:tc>
          <w:tcPr>
            <w:tcW w:w="665" w:type="pct"/>
            <w:tcBorders>
              <w:top w:val="nil"/>
              <w:left w:val="nil"/>
              <w:bottom w:val="single" w:sz="8" w:space="0" w:color="auto"/>
              <w:right w:val="single" w:sz="8" w:space="0" w:color="auto"/>
            </w:tcBorders>
            <w:shd w:val="clear" w:color="auto" w:fill="auto"/>
            <w:hideMark/>
          </w:tcPr>
          <w:p w:rsidR="00314AB9" w:rsidRPr="00037D40" w:rsidRDefault="00314AB9" w:rsidP="007A483C">
            <w:pPr>
              <w:spacing w:after="0" w:line="240" w:lineRule="auto"/>
              <w:rPr>
                <w:rFonts w:ascii="Times New Roman" w:hAnsi="Times New Roman" w:cs="Times New Roman"/>
                <w:sz w:val="20"/>
                <w:szCs w:val="20"/>
                <w:lang w:eastAsia="ru-RU"/>
              </w:rPr>
            </w:pPr>
            <w:r w:rsidRPr="00037D40">
              <w:rPr>
                <w:rFonts w:ascii="Times New Roman" w:hAnsi="Times New Roman" w:cs="Times New Roman"/>
                <w:sz w:val="20"/>
                <w:szCs w:val="20"/>
                <w:lang w:eastAsia="ru-RU"/>
              </w:rPr>
              <w:t xml:space="preserve">Целевой взнос на ремонт инфраструктуры </w:t>
            </w:r>
          </w:p>
        </w:tc>
        <w:tc>
          <w:tcPr>
            <w:tcW w:w="599" w:type="pct"/>
            <w:tcBorders>
              <w:top w:val="nil"/>
              <w:left w:val="nil"/>
              <w:bottom w:val="single" w:sz="8" w:space="0" w:color="auto"/>
              <w:right w:val="single" w:sz="8" w:space="0" w:color="auto"/>
            </w:tcBorders>
            <w:shd w:val="clear" w:color="auto" w:fill="auto"/>
            <w:hideMark/>
          </w:tcPr>
          <w:p w:rsidR="00314AB9" w:rsidRPr="00037D40" w:rsidRDefault="00314AB9" w:rsidP="007A483C">
            <w:pPr>
              <w:spacing w:after="0" w:line="240" w:lineRule="auto"/>
              <w:rPr>
                <w:rFonts w:ascii="Times New Roman" w:hAnsi="Times New Roman" w:cs="Times New Roman"/>
                <w:sz w:val="20"/>
                <w:szCs w:val="20"/>
                <w:lang w:eastAsia="ru-RU"/>
              </w:rPr>
            </w:pPr>
            <w:r w:rsidRPr="00037D40">
              <w:rPr>
                <w:rFonts w:ascii="Times New Roman" w:hAnsi="Times New Roman" w:cs="Times New Roman"/>
                <w:sz w:val="20"/>
                <w:szCs w:val="20"/>
                <w:lang w:eastAsia="ru-RU"/>
              </w:rPr>
              <w:t>Д50.01</w:t>
            </w:r>
          </w:p>
          <w:p w:rsidR="00314AB9" w:rsidRPr="00037D40" w:rsidRDefault="00314AB9" w:rsidP="007A483C">
            <w:pPr>
              <w:spacing w:after="0" w:line="240" w:lineRule="auto"/>
              <w:rPr>
                <w:rFonts w:ascii="Times New Roman" w:hAnsi="Times New Roman" w:cs="Times New Roman"/>
                <w:sz w:val="20"/>
                <w:szCs w:val="20"/>
                <w:lang w:eastAsia="ru-RU"/>
              </w:rPr>
            </w:pPr>
            <w:r w:rsidRPr="00037D40">
              <w:rPr>
                <w:rFonts w:ascii="Times New Roman" w:hAnsi="Times New Roman" w:cs="Times New Roman"/>
                <w:sz w:val="20"/>
                <w:szCs w:val="20"/>
                <w:lang w:eastAsia="ru-RU"/>
              </w:rPr>
              <w:t>К51</w:t>
            </w:r>
          </w:p>
        </w:tc>
        <w:tc>
          <w:tcPr>
            <w:tcW w:w="598" w:type="pct"/>
            <w:tcBorders>
              <w:top w:val="nil"/>
              <w:left w:val="nil"/>
              <w:bottom w:val="single" w:sz="8" w:space="0" w:color="auto"/>
              <w:right w:val="single" w:sz="8" w:space="0" w:color="auto"/>
            </w:tcBorders>
            <w:shd w:val="clear" w:color="auto" w:fill="auto"/>
            <w:hideMark/>
          </w:tcPr>
          <w:p w:rsidR="00314AB9" w:rsidRPr="00037D40" w:rsidRDefault="00314AB9" w:rsidP="007A483C">
            <w:pPr>
              <w:spacing w:after="0" w:line="240" w:lineRule="auto"/>
              <w:rPr>
                <w:rFonts w:ascii="Times New Roman" w:hAnsi="Times New Roman" w:cs="Times New Roman"/>
                <w:sz w:val="20"/>
                <w:szCs w:val="20"/>
                <w:lang w:eastAsia="ru-RU"/>
              </w:rPr>
            </w:pPr>
            <w:r w:rsidRPr="00037D40">
              <w:rPr>
                <w:rFonts w:ascii="Times New Roman" w:hAnsi="Times New Roman" w:cs="Times New Roman"/>
                <w:sz w:val="20"/>
                <w:szCs w:val="20"/>
                <w:lang w:eastAsia="ru-RU"/>
              </w:rPr>
              <w:t>Принима-емые к НУ доходы осутствуют</w:t>
            </w:r>
          </w:p>
        </w:tc>
        <w:tc>
          <w:tcPr>
            <w:tcW w:w="693" w:type="pct"/>
            <w:tcBorders>
              <w:top w:val="nil"/>
              <w:left w:val="nil"/>
              <w:bottom w:val="single" w:sz="8" w:space="0" w:color="auto"/>
              <w:right w:val="single" w:sz="8" w:space="0" w:color="auto"/>
            </w:tcBorders>
          </w:tcPr>
          <w:p w:rsidR="00314AB9" w:rsidRPr="00037D40" w:rsidRDefault="00314AB9" w:rsidP="007A483C">
            <w:pPr>
              <w:spacing w:after="0" w:line="240" w:lineRule="auto"/>
              <w:rPr>
                <w:rFonts w:ascii="Times New Roman" w:hAnsi="Times New Roman" w:cs="Times New Roman"/>
                <w:sz w:val="20"/>
                <w:szCs w:val="20"/>
                <w:lang w:eastAsia="ru-RU"/>
              </w:rPr>
            </w:pPr>
            <w:r w:rsidRPr="00037D40">
              <w:rPr>
                <w:rFonts w:ascii="Times New Roman" w:hAnsi="Times New Roman" w:cs="Times New Roman"/>
                <w:sz w:val="20"/>
                <w:szCs w:val="20"/>
                <w:lang w:eastAsia="ru-RU"/>
              </w:rPr>
              <w:t>Поступление наличных из банка</w:t>
            </w:r>
          </w:p>
        </w:tc>
      </w:tr>
      <w:tr w:rsidR="00314AB9" w:rsidRPr="00205092" w:rsidTr="003B3CF0">
        <w:trPr>
          <w:trHeight w:val="998"/>
        </w:trPr>
        <w:tc>
          <w:tcPr>
            <w:tcW w:w="744" w:type="pct"/>
            <w:tcBorders>
              <w:top w:val="single" w:sz="8" w:space="0" w:color="auto"/>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Приходный кассовый ордер </w:t>
            </w:r>
            <w:r w:rsidRPr="00434461">
              <w:rPr>
                <w:rFonts w:ascii="Times New Roman" w:hAnsi="Times New Roman" w:cs="Times New Roman"/>
                <w:sz w:val="20"/>
                <w:szCs w:val="20"/>
                <w:lang w:eastAsia="ru-RU"/>
              </w:rPr>
              <w:t>0000-0000</w:t>
            </w:r>
            <w:r>
              <w:rPr>
                <w:rFonts w:ascii="Times New Roman" w:hAnsi="Times New Roman" w:cs="Times New Roman"/>
                <w:sz w:val="20"/>
                <w:szCs w:val="20"/>
                <w:lang w:eastAsia="ru-RU"/>
              </w:rPr>
              <w:t>10 от 12.10.2017г.</w:t>
            </w:r>
          </w:p>
        </w:tc>
        <w:tc>
          <w:tcPr>
            <w:tcW w:w="571" w:type="pct"/>
            <w:tcBorders>
              <w:top w:val="single" w:sz="8" w:space="0" w:color="auto"/>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2 900,00</w:t>
            </w:r>
          </w:p>
        </w:tc>
        <w:tc>
          <w:tcPr>
            <w:tcW w:w="532" w:type="pct"/>
            <w:tcBorders>
              <w:top w:val="single" w:sz="8" w:space="0" w:color="auto"/>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76.09.2</w:t>
            </w:r>
          </w:p>
        </w:tc>
        <w:tc>
          <w:tcPr>
            <w:tcW w:w="598" w:type="pct"/>
            <w:tcBorders>
              <w:top w:val="single" w:sz="8" w:space="0" w:color="auto"/>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Доходы принима-ются полностью</w:t>
            </w:r>
          </w:p>
        </w:tc>
        <w:tc>
          <w:tcPr>
            <w:tcW w:w="665" w:type="pct"/>
            <w:tcBorders>
              <w:top w:val="single" w:sz="8" w:space="0" w:color="auto"/>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Дорожный фонд</w:t>
            </w:r>
          </w:p>
        </w:tc>
        <w:tc>
          <w:tcPr>
            <w:tcW w:w="599" w:type="pct"/>
            <w:tcBorders>
              <w:top w:val="single" w:sz="8" w:space="0" w:color="auto"/>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86.04</w:t>
            </w:r>
          </w:p>
        </w:tc>
        <w:tc>
          <w:tcPr>
            <w:tcW w:w="598" w:type="pct"/>
            <w:tcBorders>
              <w:top w:val="single" w:sz="8" w:space="0" w:color="auto"/>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Принима-емые к НУ доходы осутствуют</w:t>
            </w:r>
          </w:p>
        </w:tc>
        <w:tc>
          <w:tcPr>
            <w:tcW w:w="693" w:type="pct"/>
            <w:tcBorders>
              <w:top w:val="single" w:sz="8" w:space="0" w:color="auto"/>
              <w:left w:val="nil"/>
              <w:bottom w:val="single" w:sz="8" w:space="0" w:color="auto"/>
              <w:right w:val="single" w:sz="8" w:space="0" w:color="auto"/>
            </w:tcBorders>
          </w:tcPr>
          <w:p w:rsidR="00314AB9" w:rsidRPr="005D6FEA" w:rsidRDefault="00314AB9" w:rsidP="007A483C">
            <w:pPr>
              <w:spacing w:after="0" w:line="240" w:lineRule="auto"/>
              <w:rPr>
                <w:rFonts w:ascii="Times New Roman" w:hAnsi="Times New Roman" w:cs="Times New Roman"/>
                <w:sz w:val="20"/>
                <w:szCs w:val="20"/>
                <w:lang w:eastAsia="ru-RU"/>
              </w:rPr>
            </w:pPr>
            <w:r w:rsidRPr="0052326E">
              <w:rPr>
                <w:rFonts w:ascii="Times New Roman" w:hAnsi="Times New Roman" w:cs="Times New Roman"/>
                <w:sz w:val="20"/>
                <w:szCs w:val="20"/>
                <w:lang w:eastAsia="ru-RU"/>
              </w:rPr>
              <w:t>Дорожный фонд</w:t>
            </w:r>
          </w:p>
        </w:tc>
      </w:tr>
      <w:tr w:rsidR="00314AB9" w:rsidRPr="00205092" w:rsidTr="007A483C">
        <w:trPr>
          <w:trHeight w:val="780"/>
        </w:trPr>
        <w:tc>
          <w:tcPr>
            <w:tcW w:w="744" w:type="pct"/>
            <w:tcBorders>
              <w:top w:val="nil"/>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Приходный кассовый ордер </w:t>
            </w:r>
            <w:r w:rsidRPr="00434461">
              <w:rPr>
                <w:rFonts w:ascii="Times New Roman" w:hAnsi="Times New Roman" w:cs="Times New Roman"/>
                <w:sz w:val="20"/>
                <w:szCs w:val="20"/>
                <w:lang w:eastAsia="ru-RU"/>
              </w:rPr>
              <w:t>0000-0000</w:t>
            </w:r>
            <w:r>
              <w:rPr>
                <w:rFonts w:ascii="Times New Roman" w:hAnsi="Times New Roman" w:cs="Times New Roman"/>
                <w:sz w:val="20"/>
                <w:szCs w:val="20"/>
                <w:lang w:eastAsia="ru-RU"/>
              </w:rPr>
              <w:t>11 от 12.10.2017г.</w:t>
            </w:r>
          </w:p>
        </w:tc>
        <w:tc>
          <w:tcPr>
            <w:tcW w:w="571" w:type="pct"/>
            <w:tcBorders>
              <w:top w:val="nil"/>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8 700,00</w:t>
            </w:r>
          </w:p>
        </w:tc>
        <w:tc>
          <w:tcPr>
            <w:tcW w:w="532"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76.09.2</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Доходы принима-ются полностью</w:t>
            </w:r>
          </w:p>
        </w:tc>
        <w:tc>
          <w:tcPr>
            <w:tcW w:w="665"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Дорожный фонд</w:t>
            </w:r>
          </w:p>
        </w:tc>
        <w:tc>
          <w:tcPr>
            <w:tcW w:w="599"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86.04</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Принима-емые к НУ доходы осутствуют</w:t>
            </w:r>
          </w:p>
        </w:tc>
        <w:tc>
          <w:tcPr>
            <w:tcW w:w="693" w:type="pct"/>
            <w:tcBorders>
              <w:top w:val="nil"/>
              <w:left w:val="nil"/>
              <w:bottom w:val="single" w:sz="8" w:space="0" w:color="auto"/>
              <w:right w:val="single" w:sz="8" w:space="0" w:color="auto"/>
            </w:tcBorders>
          </w:tcPr>
          <w:p w:rsidR="00314AB9" w:rsidRPr="005D6FEA" w:rsidRDefault="00314AB9" w:rsidP="007A483C">
            <w:pPr>
              <w:spacing w:after="0" w:line="240" w:lineRule="auto"/>
              <w:rPr>
                <w:rFonts w:ascii="Times New Roman" w:hAnsi="Times New Roman" w:cs="Times New Roman"/>
                <w:sz w:val="20"/>
                <w:szCs w:val="20"/>
                <w:lang w:eastAsia="ru-RU"/>
              </w:rPr>
            </w:pPr>
            <w:r w:rsidRPr="0052326E">
              <w:rPr>
                <w:rFonts w:ascii="Times New Roman" w:hAnsi="Times New Roman" w:cs="Times New Roman"/>
                <w:sz w:val="20"/>
                <w:szCs w:val="20"/>
                <w:lang w:eastAsia="ru-RU"/>
              </w:rPr>
              <w:t>Дорожный фонд</w:t>
            </w:r>
          </w:p>
        </w:tc>
      </w:tr>
      <w:tr w:rsidR="00314AB9" w:rsidRPr="00205092" w:rsidTr="007A483C">
        <w:trPr>
          <w:trHeight w:val="780"/>
        </w:trPr>
        <w:tc>
          <w:tcPr>
            <w:tcW w:w="744" w:type="pct"/>
            <w:tcBorders>
              <w:top w:val="nil"/>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Приходный кассовый ордер </w:t>
            </w:r>
            <w:r w:rsidRPr="00434461">
              <w:rPr>
                <w:rFonts w:ascii="Times New Roman" w:hAnsi="Times New Roman" w:cs="Times New Roman"/>
                <w:sz w:val="20"/>
                <w:szCs w:val="20"/>
                <w:lang w:eastAsia="ru-RU"/>
              </w:rPr>
              <w:t>0000-0000</w:t>
            </w:r>
            <w:r>
              <w:rPr>
                <w:rFonts w:ascii="Times New Roman" w:hAnsi="Times New Roman" w:cs="Times New Roman"/>
                <w:sz w:val="20"/>
                <w:szCs w:val="20"/>
                <w:lang w:eastAsia="ru-RU"/>
              </w:rPr>
              <w:t>12 от 12.10.2017г.</w:t>
            </w:r>
          </w:p>
        </w:tc>
        <w:tc>
          <w:tcPr>
            <w:tcW w:w="571" w:type="pct"/>
            <w:tcBorders>
              <w:top w:val="nil"/>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1 000,00</w:t>
            </w:r>
          </w:p>
        </w:tc>
        <w:tc>
          <w:tcPr>
            <w:tcW w:w="532"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76.09.2</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Доходы принима-ются полностью</w:t>
            </w:r>
          </w:p>
        </w:tc>
        <w:tc>
          <w:tcPr>
            <w:tcW w:w="665"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Дорожный фонд</w:t>
            </w:r>
          </w:p>
        </w:tc>
        <w:tc>
          <w:tcPr>
            <w:tcW w:w="599"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86.04</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Принима-емые к НУ доходы осутствуют</w:t>
            </w:r>
          </w:p>
        </w:tc>
        <w:tc>
          <w:tcPr>
            <w:tcW w:w="693" w:type="pct"/>
            <w:tcBorders>
              <w:top w:val="nil"/>
              <w:left w:val="nil"/>
              <w:bottom w:val="single" w:sz="8" w:space="0" w:color="auto"/>
              <w:right w:val="single" w:sz="8" w:space="0" w:color="auto"/>
            </w:tcBorders>
          </w:tcPr>
          <w:p w:rsidR="00314AB9" w:rsidRPr="005D6FEA" w:rsidRDefault="00314AB9" w:rsidP="007A483C">
            <w:pPr>
              <w:spacing w:after="0" w:line="240" w:lineRule="auto"/>
              <w:rPr>
                <w:rFonts w:ascii="Times New Roman" w:hAnsi="Times New Roman" w:cs="Times New Roman"/>
                <w:sz w:val="20"/>
                <w:szCs w:val="20"/>
                <w:lang w:eastAsia="ru-RU"/>
              </w:rPr>
            </w:pPr>
            <w:r w:rsidRPr="0052326E">
              <w:rPr>
                <w:rFonts w:ascii="Times New Roman" w:hAnsi="Times New Roman" w:cs="Times New Roman"/>
                <w:sz w:val="20"/>
                <w:szCs w:val="20"/>
                <w:lang w:eastAsia="ru-RU"/>
              </w:rPr>
              <w:t>Дорожный фонд</w:t>
            </w:r>
          </w:p>
        </w:tc>
      </w:tr>
      <w:tr w:rsidR="00314AB9" w:rsidRPr="00205092" w:rsidTr="007A483C">
        <w:trPr>
          <w:trHeight w:val="780"/>
        </w:trPr>
        <w:tc>
          <w:tcPr>
            <w:tcW w:w="744" w:type="pct"/>
            <w:tcBorders>
              <w:top w:val="nil"/>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Приходный кассовый ордер </w:t>
            </w:r>
            <w:r w:rsidRPr="00434461">
              <w:rPr>
                <w:rFonts w:ascii="Times New Roman" w:hAnsi="Times New Roman" w:cs="Times New Roman"/>
                <w:sz w:val="20"/>
                <w:szCs w:val="20"/>
                <w:lang w:eastAsia="ru-RU"/>
              </w:rPr>
              <w:t>0000-0000</w:t>
            </w:r>
            <w:r>
              <w:rPr>
                <w:rFonts w:ascii="Times New Roman" w:hAnsi="Times New Roman" w:cs="Times New Roman"/>
                <w:sz w:val="20"/>
                <w:szCs w:val="20"/>
                <w:lang w:eastAsia="ru-RU"/>
              </w:rPr>
              <w:t>13 от 12.10.2017г.</w:t>
            </w:r>
          </w:p>
        </w:tc>
        <w:tc>
          <w:tcPr>
            <w:tcW w:w="571" w:type="pct"/>
            <w:tcBorders>
              <w:top w:val="nil"/>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1 800,00</w:t>
            </w:r>
          </w:p>
        </w:tc>
        <w:tc>
          <w:tcPr>
            <w:tcW w:w="532"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76.09.2</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Доходы принима-ются полностью</w:t>
            </w:r>
          </w:p>
        </w:tc>
        <w:tc>
          <w:tcPr>
            <w:tcW w:w="665"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Дорожный фонд</w:t>
            </w:r>
          </w:p>
        </w:tc>
        <w:tc>
          <w:tcPr>
            <w:tcW w:w="599"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86.04</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Принима-емые к НУ доходы осутствуют</w:t>
            </w:r>
          </w:p>
        </w:tc>
        <w:tc>
          <w:tcPr>
            <w:tcW w:w="693" w:type="pct"/>
            <w:tcBorders>
              <w:top w:val="nil"/>
              <w:left w:val="nil"/>
              <w:bottom w:val="single" w:sz="8" w:space="0" w:color="auto"/>
              <w:right w:val="single" w:sz="8" w:space="0" w:color="auto"/>
            </w:tcBorders>
          </w:tcPr>
          <w:p w:rsidR="00314AB9" w:rsidRPr="005D6FEA" w:rsidRDefault="00314AB9" w:rsidP="007A483C">
            <w:pPr>
              <w:spacing w:after="0" w:line="240" w:lineRule="auto"/>
              <w:rPr>
                <w:rFonts w:ascii="Times New Roman" w:hAnsi="Times New Roman" w:cs="Times New Roman"/>
                <w:sz w:val="20"/>
                <w:szCs w:val="20"/>
                <w:lang w:eastAsia="ru-RU"/>
              </w:rPr>
            </w:pPr>
            <w:r w:rsidRPr="0052326E">
              <w:rPr>
                <w:rFonts w:ascii="Times New Roman" w:hAnsi="Times New Roman" w:cs="Times New Roman"/>
                <w:sz w:val="20"/>
                <w:szCs w:val="20"/>
                <w:lang w:eastAsia="ru-RU"/>
              </w:rPr>
              <w:t>Дорожный фонд</w:t>
            </w:r>
          </w:p>
        </w:tc>
      </w:tr>
      <w:tr w:rsidR="00314AB9" w:rsidRPr="00205092" w:rsidTr="007A483C">
        <w:trPr>
          <w:trHeight w:val="780"/>
        </w:trPr>
        <w:tc>
          <w:tcPr>
            <w:tcW w:w="744" w:type="pct"/>
            <w:tcBorders>
              <w:top w:val="nil"/>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Приходный кассовый ордер </w:t>
            </w:r>
            <w:r w:rsidRPr="00434461">
              <w:rPr>
                <w:rFonts w:ascii="Times New Roman" w:hAnsi="Times New Roman" w:cs="Times New Roman"/>
                <w:sz w:val="20"/>
                <w:szCs w:val="20"/>
                <w:lang w:eastAsia="ru-RU"/>
              </w:rPr>
              <w:t>0000-0000</w:t>
            </w:r>
            <w:r>
              <w:rPr>
                <w:rFonts w:ascii="Times New Roman" w:hAnsi="Times New Roman" w:cs="Times New Roman"/>
                <w:sz w:val="20"/>
                <w:szCs w:val="20"/>
                <w:lang w:eastAsia="ru-RU"/>
              </w:rPr>
              <w:t>14 от 12.10.2017г.</w:t>
            </w:r>
          </w:p>
        </w:tc>
        <w:tc>
          <w:tcPr>
            <w:tcW w:w="571" w:type="pct"/>
            <w:tcBorders>
              <w:top w:val="nil"/>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300,00</w:t>
            </w:r>
          </w:p>
        </w:tc>
        <w:tc>
          <w:tcPr>
            <w:tcW w:w="532"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76.09.2</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Доходы принима-ются полностью</w:t>
            </w:r>
          </w:p>
        </w:tc>
        <w:tc>
          <w:tcPr>
            <w:tcW w:w="665"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Дорожный фонд</w:t>
            </w:r>
          </w:p>
        </w:tc>
        <w:tc>
          <w:tcPr>
            <w:tcW w:w="599"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86.04</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Принима-емые к НУ доходы осутствуют</w:t>
            </w:r>
          </w:p>
        </w:tc>
        <w:tc>
          <w:tcPr>
            <w:tcW w:w="693" w:type="pct"/>
            <w:tcBorders>
              <w:top w:val="nil"/>
              <w:left w:val="nil"/>
              <w:bottom w:val="single" w:sz="8" w:space="0" w:color="auto"/>
              <w:right w:val="single" w:sz="8" w:space="0" w:color="auto"/>
            </w:tcBorders>
          </w:tcPr>
          <w:p w:rsidR="00314AB9" w:rsidRPr="005D6FEA" w:rsidRDefault="00314AB9" w:rsidP="007A483C">
            <w:pPr>
              <w:spacing w:after="0" w:line="240" w:lineRule="auto"/>
              <w:rPr>
                <w:rFonts w:ascii="Times New Roman" w:hAnsi="Times New Roman" w:cs="Times New Roman"/>
                <w:sz w:val="20"/>
                <w:szCs w:val="20"/>
                <w:lang w:eastAsia="ru-RU"/>
              </w:rPr>
            </w:pPr>
            <w:r w:rsidRPr="0052326E">
              <w:rPr>
                <w:rFonts w:ascii="Times New Roman" w:hAnsi="Times New Roman" w:cs="Times New Roman"/>
                <w:sz w:val="20"/>
                <w:szCs w:val="20"/>
                <w:lang w:eastAsia="ru-RU"/>
              </w:rPr>
              <w:t>Дорожный фонд</w:t>
            </w:r>
          </w:p>
        </w:tc>
      </w:tr>
      <w:tr w:rsidR="00314AB9" w:rsidRPr="00205092" w:rsidTr="007A483C">
        <w:trPr>
          <w:trHeight w:val="780"/>
        </w:trPr>
        <w:tc>
          <w:tcPr>
            <w:tcW w:w="744" w:type="pct"/>
            <w:tcBorders>
              <w:top w:val="nil"/>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Приходный кассовый ордер </w:t>
            </w:r>
            <w:r w:rsidRPr="00434461">
              <w:rPr>
                <w:rFonts w:ascii="Times New Roman" w:hAnsi="Times New Roman" w:cs="Times New Roman"/>
                <w:sz w:val="20"/>
                <w:szCs w:val="20"/>
                <w:lang w:eastAsia="ru-RU"/>
              </w:rPr>
              <w:t>0000-0000</w:t>
            </w:r>
            <w:r>
              <w:rPr>
                <w:rFonts w:ascii="Times New Roman" w:hAnsi="Times New Roman" w:cs="Times New Roman"/>
                <w:sz w:val="20"/>
                <w:szCs w:val="20"/>
                <w:lang w:eastAsia="ru-RU"/>
              </w:rPr>
              <w:t>15 от 12.10.2017г.</w:t>
            </w:r>
          </w:p>
        </w:tc>
        <w:tc>
          <w:tcPr>
            <w:tcW w:w="571" w:type="pct"/>
            <w:tcBorders>
              <w:top w:val="nil"/>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200,00</w:t>
            </w:r>
          </w:p>
        </w:tc>
        <w:tc>
          <w:tcPr>
            <w:tcW w:w="532"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76.09.2</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Доходы принима-ются полностью</w:t>
            </w:r>
          </w:p>
        </w:tc>
        <w:tc>
          <w:tcPr>
            <w:tcW w:w="665"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Дорожный фонд</w:t>
            </w:r>
          </w:p>
        </w:tc>
        <w:tc>
          <w:tcPr>
            <w:tcW w:w="599"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86.04</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Принима-емые к НУ доходы осутствуют</w:t>
            </w:r>
          </w:p>
        </w:tc>
        <w:tc>
          <w:tcPr>
            <w:tcW w:w="693" w:type="pct"/>
            <w:tcBorders>
              <w:top w:val="nil"/>
              <w:left w:val="nil"/>
              <w:bottom w:val="single" w:sz="8" w:space="0" w:color="auto"/>
              <w:right w:val="single" w:sz="8" w:space="0" w:color="auto"/>
            </w:tcBorders>
          </w:tcPr>
          <w:p w:rsidR="00314AB9" w:rsidRPr="005D6FEA" w:rsidRDefault="00314AB9" w:rsidP="007A483C">
            <w:pPr>
              <w:spacing w:after="0" w:line="240" w:lineRule="auto"/>
              <w:rPr>
                <w:rFonts w:ascii="Times New Roman" w:hAnsi="Times New Roman" w:cs="Times New Roman"/>
                <w:sz w:val="20"/>
                <w:szCs w:val="20"/>
                <w:lang w:eastAsia="ru-RU"/>
              </w:rPr>
            </w:pPr>
            <w:r w:rsidRPr="0052326E">
              <w:rPr>
                <w:rFonts w:ascii="Times New Roman" w:hAnsi="Times New Roman" w:cs="Times New Roman"/>
                <w:sz w:val="20"/>
                <w:szCs w:val="20"/>
                <w:lang w:eastAsia="ru-RU"/>
              </w:rPr>
              <w:t>Дорожный фонд</w:t>
            </w:r>
          </w:p>
        </w:tc>
      </w:tr>
      <w:tr w:rsidR="00314AB9" w:rsidRPr="00205092" w:rsidTr="007A483C">
        <w:trPr>
          <w:trHeight w:val="780"/>
        </w:trPr>
        <w:tc>
          <w:tcPr>
            <w:tcW w:w="744" w:type="pct"/>
            <w:tcBorders>
              <w:top w:val="nil"/>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Приходный кассовый ордер </w:t>
            </w:r>
            <w:r w:rsidRPr="00434461">
              <w:rPr>
                <w:rFonts w:ascii="Times New Roman" w:hAnsi="Times New Roman" w:cs="Times New Roman"/>
                <w:sz w:val="20"/>
                <w:szCs w:val="20"/>
                <w:lang w:eastAsia="ru-RU"/>
              </w:rPr>
              <w:t>0000-0000</w:t>
            </w:r>
            <w:r>
              <w:rPr>
                <w:rFonts w:ascii="Times New Roman" w:hAnsi="Times New Roman" w:cs="Times New Roman"/>
                <w:sz w:val="20"/>
                <w:szCs w:val="20"/>
                <w:lang w:eastAsia="ru-RU"/>
              </w:rPr>
              <w:t>16 от 12.10.2017г.</w:t>
            </w:r>
          </w:p>
        </w:tc>
        <w:tc>
          <w:tcPr>
            <w:tcW w:w="571" w:type="pct"/>
            <w:tcBorders>
              <w:top w:val="nil"/>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300,00</w:t>
            </w:r>
          </w:p>
        </w:tc>
        <w:tc>
          <w:tcPr>
            <w:tcW w:w="532"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76.09.2</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Доходы принима-ются полностью</w:t>
            </w:r>
          </w:p>
        </w:tc>
        <w:tc>
          <w:tcPr>
            <w:tcW w:w="665"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Дорожный фонд</w:t>
            </w:r>
          </w:p>
        </w:tc>
        <w:tc>
          <w:tcPr>
            <w:tcW w:w="599"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86.04</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Принима-емые к НУ доходы осутствуют</w:t>
            </w:r>
          </w:p>
        </w:tc>
        <w:tc>
          <w:tcPr>
            <w:tcW w:w="693" w:type="pct"/>
            <w:tcBorders>
              <w:top w:val="nil"/>
              <w:left w:val="nil"/>
              <w:bottom w:val="single" w:sz="8" w:space="0" w:color="auto"/>
              <w:right w:val="single" w:sz="8" w:space="0" w:color="auto"/>
            </w:tcBorders>
          </w:tcPr>
          <w:p w:rsidR="00314AB9" w:rsidRPr="005D6FEA" w:rsidRDefault="00314AB9" w:rsidP="007A483C">
            <w:pPr>
              <w:spacing w:after="0" w:line="240" w:lineRule="auto"/>
              <w:rPr>
                <w:rFonts w:ascii="Times New Roman" w:hAnsi="Times New Roman" w:cs="Times New Roman"/>
                <w:sz w:val="20"/>
                <w:szCs w:val="20"/>
                <w:lang w:eastAsia="ru-RU"/>
              </w:rPr>
            </w:pPr>
            <w:r w:rsidRPr="0052326E">
              <w:rPr>
                <w:rFonts w:ascii="Times New Roman" w:hAnsi="Times New Roman" w:cs="Times New Roman"/>
                <w:sz w:val="20"/>
                <w:szCs w:val="20"/>
                <w:lang w:eastAsia="ru-RU"/>
              </w:rPr>
              <w:t>Дорожный фонд</w:t>
            </w:r>
          </w:p>
        </w:tc>
      </w:tr>
      <w:tr w:rsidR="00314AB9" w:rsidRPr="00205092" w:rsidTr="007A483C">
        <w:trPr>
          <w:trHeight w:val="780"/>
        </w:trPr>
        <w:tc>
          <w:tcPr>
            <w:tcW w:w="744" w:type="pct"/>
            <w:tcBorders>
              <w:top w:val="nil"/>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Приходный кассовый ордер </w:t>
            </w:r>
            <w:r w:rsidRPr="00434461">
              <w:rPr>
                <w:rFonts w:ascii="Times New Roman" w:hAnsi="Times New Roman" w:cs="Times New Roman"/>
                <w:sz w:val="20"/>
                <w:szCs w:val="20"/>
                <w:lang w:eastAsia="ru-RU"/>
              </w:rPr>
              <w:t>0000-0000</w:t>
            </w:r>
            <w:r>
              <w:rPr>
                <w:rFonts w:ascii="Times New Roman" w:hAnsi="Times New Roman" w:cs="Times New Roman"/>
                <w:sz w:val="20"/>
                <w:szCs w:val="20"/>
                <w:lang w:eastAsia="ru-RU"/>
              </w:rPr>
              <w:t>28 от 16.10.2017г.</w:t>
            </w:r>
          </w:p>
        </w:tc>
        <w:tc>
          <w:tcPr>
            <w:tcW w:w="571" w:type="pct"/>
            <w:tcBorders>
              <w:top w:val="nil"/>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500,00</w:t>
            </w:r>
          </w:p>
        </w:tc>
        <w:tc>
          <w:tcPr>
            <w:tcW w:w="532"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76.09.2</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Доходы принима-ются полностью</w:t>
            </w:r>
          </w:p>
        </w:tc>
        <w:tc>
          <w:tcPr>
            <w:tcW w:w="665"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Дорожный фонд</w:t>
            </w:r>
          </w:p>
        </w:tc>
        <w:tc>
          <w:tcPr>
            <w:tcW w:w="599"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86.04</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Принима-емые к НУ доходы осутствуют</w:t>
            </w:r>
          </w:p>
        </w:tc>
        <w:tc>
          <w:tcPr>
            <w:tcW w:w="693" w:type="pct"/>
            <w:tcBorders>
              <w:top w:val="nil"/>
              <w:left w:val="nil"/>
              <w:bottom w:val="single" w:sz="8" w:space="0" w:color="auto"/>
              <w:right w:val="single" w:sz="8" w:space="0" w:color="auto"/>
            </w:tcBorders>
          </w:tcPr>
          <w:p w:rsidR="00314AB9" w:rsidRPr="005D6FEA" w:rsidRDefault="00314AB9" w:rsidP="007A483C">
            <w:pPr>
              <w:spacing w:after="0" w:line="240" w:lineRule="auto"/>
              <w:rPr>
                <w:rFonts w:ascii="Times New Roman" w:hAnsi="Times New Roman" w:cs="Times New Roman"/>
                <w:sz w:val="20"/>
                <w:szCs w:val="20"/>
                <w:lang w:eastAsia="ru-RU"/>
              </w:rPr>
            </w:pPr>
            <w:r w:rsidRPr="0052326E">
              <w:rPr>
                <w:rFonts w:ascii="Times New Roman" w:hAnsi="Times New Roman" w:cs="Times New Roman"/>
                <w:sz w:val="20"/>
                <w:szCs w:val="20"/>
                <w:lang w:eastAsia="ru-RU"/>
              </w:rPr>
              <w:t>Дорожный фонд</w:t>
            </w:r>
          </w:p>
        </w:tc>
      </w:tr>
      <w:tr w:rsidR="00314AB9" w:rsidRPr="00205092" w:rsidTr="007A483C">
        <w:trPr>
          <w:trHeight w:val="780"/>
        </w:trPr>
        <w:tc>
          <w:tcPr>
            <w:tcW w:w="744" w:type="pct"/>
            <w:tcBorders>
              <w:top w:val="nil"/>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Приходный кассовый ордер </w:t>
            </w:r>
            <w:r w:rsidRPr="00434461">
              <w:rPr>
                <w:rFonts w:ascii="Times New Roman" w:hAnsi="Times New Roman" w:cs="Times New Roman"/>
                <w:sz w:val="20"/>
                <w:szCs w:val="20"/>
                <w:lang w:eastAsia="ru-RU"/>
              </w:rPr>
              <w:t>0000-0000</w:t>
            </w:r>
            <w:r>
              <w:rPr>
                <w:rFonts w:ascii="Times New Roman" w:hAnsi="Times New Roman" w:cs="Times New Roman"/>
                <w:sz w:val="20"/>
                <w:szCs w:val="20"/>
                <w:lang w:eastAsia="ru-RU"/>
              </w:rPr>
              <w:t>28 от 16.10.2017г.</w:t>
            </w:r>
          </w:p>
        </w:tc>
        <w:tc>
          <w:tcPr>
            <w:tcW w:w="571" w:type="pct"/>
            <w:tcBorders>
              <w:top w:val="nil"/>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500,00</w:t>
            </w:r>
          </w:p>
        </w:tc>
        <w:tc>
          <w:tcPr>
            <w:tcW w:w="532"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76.09.2</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Доходы принима-ются полностью</w:t>
            </w:r>
          </w:p>
        </w:tc>
        <w:tc>
          <w:tcPr>
            <w:tcW w:w="665"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Дорожный фонд</w:t>
            </w:r>
          </w:p>
        </w:tc>
        <w:tc>
          <w:tcPr>
            <w:tcW w:w="599"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86.04</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Принима-емые к НУ доходы осутствуют</w:t>
            </w:r>
          </w:p>
        </w:tc>
        <w:tc>
          <w:tcPr>
            <w:tcW w:w="693" w:type="pct"/>
            <w:tcBorders>
              <w:top w:val="nil"/>
              <w:left w:val="nil"/>
              <w:bottom w:val="single" w:sz="8" w:space="0" w:color="auto"/>
              <w:right w:val="single" w:sz="8" w:space="0" w:color="auto"/>
            </w:tcBorders>
          </w:tcPr>
          <w:p w:rsidR="00314AB9" w:rsidRPr="005D6FEA" w:rsidRDefault="00314AB9" w:rsidP="007A483C">
            <w:pPr>
              <w:spacing w:after="0" w:line="240" w:lineRule="auto"/>
              <w:rPr>
                <w:rFonts w:ascii="Times New Roman" w:hAnsi="Times New Roman" w:cs="Times New Roman"/>
                <w:sz w:val="20"/>
                <w:szCs w:val="20"/>
                <w:lang w:eastAsia="ru-RU"/>
              </w:rPr>
            </w:pPr>
            <w:r w:rsidRPr="0052326E">
              <w:rPr>
                <w:rFonts w:ascii="Times New Roman" w:hAnsi="Times New Roman" w:cs="Times New Roman"/>
                <w:sz w:val="20"/>
                <w:szCs w:val="20"/>
                <w:lang w:eastAsia="ru-RU"/>
              </w:rPr>
              <w:t>Дорожный фонд</w:t>
            </w:r>
          </w:p>
        </w:tc>
      </w:tr>
      <w:tr w:rsidR="00314AB9" w:rsidRPr="00205092" w:rsidTr="007A483C">
        <w:trPr>
          <w:trHeight w:val="780"/>
        </w:trPr>
        <w:tc>
          <w:tcPr>
            <w:tcW w:w="744" w:type="pct"/>
            <w:tcBorders>
              <w:top w:val="nil"/>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Приходный кассовый ордер </w:t>
            </w:r>
            <w:r w:rsidRPr="00434461">
              <w:rPr>
                <w:rFonts w:ascii="Times New Roman" w:hAnsi="Times New Roman" w:cs="Times New Roman"/>
                <w:sz w:val="20"/>
                <w:szCs w:val="20"/>
                <w:lang w:eastAsia="ru-RU"/>
              </w:rPr>
              <w:t>0000-0000</w:t>
            </w:r>
            <w:r>
              <w:rPr>
                <w:rFonts w:ascii="Times New Roman" w:hAnsi="Times New Roman" w:cs="Times New Roman"/>
                <w:sz w:val="20"/>
                <w:szCs w:val="20"/>
                <w:lang w:eastAsia="ru-RU"/>
              </w:rPr>
              <w:t>18 от 17.10.2017г.</w:t>
            </w:r>
          </w:p>
        </w:tc>
        <w:tc>
          <w:tcPr>
            <w:tcW w:w="571" w:type="pct"/>
            <w:tcBorders>
              <w:top w:val="nil"/>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9 300,00</w:t>
            </w:r>
          </w:p>
        </w:tc>
        <w:tc>
          <w:tcPr>
            <w:tcW w:w="532"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76.09.2</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Доходы принима-ются полностью</w:t>
            </w:r>
          </w:p>
        </w:tc>
        <w:tc>
          <w:tcPr>
            <w:tcW w:w="665"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Дорожный фонд</w:t>
            </w:r>
          </w:p>
        </w:tc>
        <w:tc>
          <w:tcPr>
            <w:tcW w:w="599"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86.04</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Принима-емые к НУ доходы осутствуют</w:t>
            </w:r>
          </w:p>
        </w:tc>
        <w:tc>
          <w:tcPr>
            <w:tcW w:w="693" w:type="pct"/>
            <w:tcBorders>
              <w:top w:val="nil"/>
              <w:left w:val="nil"/>
              <w:bottom w:val="single" w:sz="8" w:space="0" w:color="auto"/>
              <w:right w:val="single" w:sz="8" w:space="0" w:color="auto"/>
            </w:tcBorders>
          </w:tcPr>
          <w:p w:rsidR="00314AB9" w:rsidRPr="005D6FEA" w:rsidRDefault="00314AB9" w:rsidP="007A483C">
            <w:pPr>
              <w:spacing w:after="0" w:line="240" w:lineRule="auto"/>
              <w:rPr>
                <w:rFonts w:ascii="Times New Roman" w:hAnsi="Times New Roman" w:cs="Times New Roman"/>
                <w:sz w:val="20"/>
                <w:szCs w:val="20"/>
                <w:lang w:eastAsia="ru-RU"/>
              </w:rPr>
            </w:pPr>
            <w:r w:rsidRPr="0052326E">
              <w:rPr>
                <w:rFonts w:ascii="Times New Roman" w:hAnsi="Times New Roman" w:cs="Times New Roman"/>
                <w:sz w:val="20"/>
                <w:szCs w:val="20"/>
                <w:lang w:eastAsia="ru-RU"/>
              </w:rPr>
              <w:t>Дорожный фонд</w:t>
            </w:r>
          </w:p>
        </w:tc>
      </w:tr>
      <w:tr w:rsidR="00314AB9" w:rsidRPr="00205092" w:rsidTr="007A483C">
        <w:trPr>
          <w:trHeight w:val="780"/>
        </w:trPr>
        <w:tc>
          <w:tcPr>
            <w:tcW w:w="744" w:type="pct"/>
            <w:tcBorders>
              <w:top w:val="nil"/>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Приходный кассовый ордер </w:t>
            </w:r>
            <w:r w:rsidRPr="00434461">
              <w:rPr>
                <w:rFonts w:ascii="Times New Roman" w:hAnsi="Times New Roman" w:cs="Times New Roman"/>
                <w:sz w:val="20"/>
                <w:szCs w:val="20"/>
                <w:lang w:eastAsia="ru-RU"/>
              </w:rPr>
              <w:t>0000-0000</w:t>
            </w:r>
            <w:r>
              <w:rPr>
                <w:rFonts w:ascii="Times New Roman" w:hAnsi="Times New Roman" w:cs="Times New Roman"/>
                <w:sz w:val="20"/>
                <w:szCs w:val="20"/>
                <w:lang w:eastAsia="ru-RU"/>
              </w:rPr>
              <w:t>19 от 17.10.2017г.</w:t>
            </w:r>
          </w:p>
        </w:tc>
        <w:tc>
          <w:tcPr>
            <w:tcW w:w="571" w:type="pct"/>
            <w:tcBorders>
              <w:top w:val="nil"/>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1 300,00</w:t>
            </w:r>
          </w:p>
        </w:tc>
        <w:tc>
          <w:tcPr>
            <w:tcW w:w="532"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76.09.2</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Доходы принима-ются полностью</w:t>
            </w:r>
          </w:p>
        </w:tc>
        <w:tc>
          <w:tcPr>
            <w:tcW w:w="665"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Дорожный фонд</w:t>
            </w:r>
          </w:p>
        </w:tc>
        <w:tc>
          <w:tcPr>
            <w:tcW w:w="599"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86.04</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Принима-емые к НУ доходы осутствуют</w:t>
            </w:r>
          </w:p>
        </w:tc>
        <w:tc>
          <w:tcPr>
            <w:tcW w:w="693" w:type="pct"/>
            <w:tcBorders>
              <w:top w:val="nil"/>
              <w:left w:val="nil"/>
              <w:bottom w:val="single" w:sz="8" w:space="0" w:color="auto"/>
              <w:right w:val="single" w:sz="8" w:space="0" w:color="auto"/>
            </w:tcBorders>
          </w:tcPr>
          <w:p w:rsidR="00314AB9" w:rsidRPr="005D6FEA" w:rsidRDefault="00314AB9" w:rsidP="007A483C">
            <w:pPr>
              <w:spacing w:after="0" w:line="240" w:lineRule="auto"/>
              <w:rPr>
                <w:rFonts w:ascii="Times New Roman" w:hAnsi="Times New Roman" w:cs="Times New Roman"/>
                <w:sz w:val="20"/>
                <w:szCs w:val="20"/>
                <w:lang w:eastAsia="ru-RU"/>
              </w:rPr>
            </w:pPr>
            <w:r w:rsidRPr="0052326E">
              <w:rPr>
                <w:rFonts w:ascii="Times New Roman" w:hAnsi="Times New Roman" w:cs="Times New Roman"/>
                <w:sz w:val="20"/>
                <w:szCs w:val="20"/>
                <w:lang w:eastAsia="ru-RU"/>
              </w:rPr>
              <w:t>Дорожный фонд</w:t>
            </w:r>
          </w:p>
        </w:tc>
      </w:tr>
      <w:tr w:rsidR="00314AB9" w:rsidRPr="00205092" w:rsidTr="007A483C">
        <w:trPr>
          <w:trHeight w:val="780"/>
        </w:trPr>
        <w:tc>
          <w:tcPr>
            <w:tcW w:w="744" w:type="pct"/>
            <w:tcBorders>
              <w:top w:val="nil"/>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Приходный кассовый ордер </w:t>
            </w:r>
            <w:r w:rsidRPr="00434461">
              <w:rPr>
                <w:rFonts w:ascii="Times New Roman" w:hAnsi="Times New Roman" w:cs="Times New Roman"/>
                <w:sz w:val="20"/>
                <w:szCs w:val="20"/>
                <w:lang w:eastAsia="ru-RU"/>
              </w:rPr>
              <w:t>0000-0000</w:t>
            </w:r>
            <w:r>
              <w:rPr>
                <w:rFonts w:ascii="Times New Roman" w:hAnsi="Times New Roman" w:cs="Times New Roman"/>
                <w:sz w:val="20"/>
                <w:szCs w:val="20"/>
                <w:lang w:eastAsia="ru-RU"/>
              </w:rPr>
              <w:t>20 от 17.10.2017г.</w:t>
            </w:r>
          </w:p>
        </w:tc>
        <w:tc>
          <w:tcPr>
            <w:tcW w:w="571" w:type="pct"/>
            <w:tcBorders>
              <w:top w:val="nil"/>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100,00</w:t>
            </w:r>
          </w:p>
        </w:tc>
        <w:tc>
          <w:tcPr>
            <w:tcW w:w="532"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76.09.2</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Доходы принима-ются полностью</w:t>
            </w:r>
          </w:p>
        </w:tc>
        <w:tc>
          <w:tcPr>
            <w:tcW w:w="665"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Дорожный фонд</w:t>
            </w:r>
          </w:p>
        </w:tc>
        <w:tc>
          <w:tcPr>
            <w:tcW w:w="599"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86.04</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Принима-емые к НУ доходы осутствуют</w:t>
            </w:r>
          </w:p>
        </w:tc>
        <w:tc>
          <w:tcPr>
            <w:tcW w:w="693" w:type="pct"/>
            <w:tcBorders>
              <w:top w:val="nil"/>
              <w:left w:val="nil"/>
              <w:bottom w:val="single" w:sz="8" w:space="0" w:color="auto"/>
              <w:right w:val="single" w:sz="8" w:space="0" w:color="auto"/>
            </w:tcBorders>
          </w:tcPr>
          <w:p w:rsidR="00314AB9" w:rsidRPr="005D6FEA" w:rsidRDefault="00314AB9" w:rsidP="007A483C">
            <w:pPr>
              <w:spacing w:after="0" w:line="240" w:lineRule="auto"/>
              <w:rPr>
                <w:rFonts w:ascii="Times New Roman" w:hAnsi="Times New Roman" w:cs="Times New Roman"/>
                <w:sz w:val="20"/>
                <w:szCs w:val="20"/>
                <w:lang w:eastAsia="ru-RU"/>
              </w:rPr>
            </w:pPr>
            <w:r w:rsidRPr="0052326E">
              <w:rPr>
                <w:rFonts w:ascii="Times New Roman" w:hAnsi="Times New Roman" w:cs="Times New Roman"/>
                <w:sz w:val="20"/>
                <w:szCs w:val="20"/>
                <w:lang w:eastAsia="ru-RU"/>
              </w:rPr>
              <w:t>Дорожный фонд</w:t>
            </w:r>
          </w:p>
        </w:tc>
      </w:tr>
      <w:tr w:rsidR="00314AB9" w:rsidRPr="00205092" w:rsidTr="007A483C">
        <w:trPr>
          <w:trHeight w:val="780"/>
        </w:trPr>
        <w:tc>
          <w:tcPr>
            <w:tcW w:w="744" w:type="pct"/>
            <w:tcBorders>
              <w:top w:val="nil"/>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Приходный кассовый ордер </w:t>
            </w:r>
            <w:r w:rsidRPr="00434461">
              <w:rPr>
                <w:rFonts w:ascii="Times New Roman" w:hAnsi="Times New Roman" w:cs="Times New Roman"/>
                <w:sz w:val="20"/>
                <w:szCs w:val="20"/>
                <w:lang w:eastAsia="ru-RU"/>
              </w:rPr>
              <w:t>0000-0000</w:t>
            </w:r>
            <w:r>
              <w:rPr>
                <w:rFonts w:ascii="Times New Roman" w:hAnsi="Times New Roman" w:cs="Times New Roman"/>
                <w:sz w:val="20"/>
                <w:szCs w:val="20"/>
                <w:lang w:eastAsia="ru-RU"/>
              </w:rPr>
              <w:t>29 от 17.10.2017г.</w:t>
            </w:r>
          </w:p>
        </w:tc>
        <w:tc>
          <w:tcPr>
            <w:tcW w:w="571" w:type="pct"/>
            <w:tcBorders>
              <w:top w:val="nil"/>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300,00</w:t>
            </w:r>
          </w:p>
        </w:tc>
        <w:tc>
          <w:tcPr>
            <w:tcW w:w="532"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76.09.2</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Доходы принима-ются полностью</w:t>
            </w:r>
          </w:p>
        </w:tc>
        <w:tc>
          <w:tcPr>
            <w:tcW w:w="665"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Дорожный фонд</w:t>
            </w:r>
          </w:p>
        </w:tc>
        <w:tc>
          <w:tcPr>
            <w:tcW w:w="599"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86.04</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Принима-емые к НУ доходы осутствуют</w:t>
            </w:r>
          </w:p>
        </w:tc>
        <w:tc>
          <w:tcPr>
            <w:tcW w:w="693" w:type="pct"/>
            <w:tcBorders>
              <w:top w:val="nil"/>
              <w:left w:val="nil"/>
              <w:bottom w:val="single" w:sz="8" w:space="0" w:color="auto"/>
              <w:right w:val="single" w:sz="8" w:space="0" w:color="auto"/>
            </w:tcBorders>
          </w:tcPr>
          <w:p w:rsidR="00314AB9" w:rsidRPr="005D6FEA" w:rsidRDefault="00314AB9" w:rsidP="007A483C">
            <w:pPr>
              <w:spacing w:after="0" w:line="240" w:lineRule="auto"/>
              <w:rPr>
                <w:rFonts w:ascii="Times New Roman" w:hAnsi="Times New Roman" w:cs="Times New Roman"/>
                <w:sz w:val="20"/>
                <w:szCs w:val="20"/>
                <w:lang w:eastAsia="ru-RU"/>
              </w:rPr>
            </w:pPr>
            <w:r w:rsidRPr="0052326E">
              <w:rPr>
                <w:rFonts w:ascii="Times New Roman" w:hAnsi="Times New Roman" w:cs="Times New Roman"/>
                <w:sz w:val="20"/>
                <w:szCs w:val="20"/>
                <w:lang w:eastAsia="ru-RU"/>
              </w:rPr>
              <w:t>Дорожный фонд</w:t>
            </w:r>
          </w:p>
        </w:tc>
      </w:tr>
      <w:tr w:rsidR="00314AB9" w:rsidRPr="00205092" w:rsidTr="003B3CF0">
        <w:trPr>
          <w:trHeight w:val="780"/>
        </w:trPr>
        <w:tc>
          <w:tcPr>
            <w:tcW w:w="744" w:type="pct"/>
            <w:tcBorders>
              <w:top w:val="nil"/>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Приходный кассовый ордер </w:t>
            </w:r>
            <w:r w:rsidRPr="00434461">
              <w:rPr>
                <w:rFonts w:ascii="Times New Roman" w:hAnsi="Times New Roman" w:cs="Times New Roman"/>
                <w:sz w:val="20"/>
                <w:szCs w:val="20"/>
                <w:lang w:eastAsia="ru-RU"/>
              </w:rPr>
              <w:t>0000-0000</w:t>
            </w:r>
            <w:r>
              <w:rPr>
                <w:rFonts w:ascii="Times New Roman" w:hAnsi="Times New Roman" w:cs="Times New Roman"/>
                <w:sz w:val="20"/>
                <w:szCs w:val="20"/>
                <w:lang w:eastAsia="ru-RU"/>
              </w:rPr>
              <w:t>21 от 20.10.2017г.</w:t>
            </w:r>
          </w:p>
        </w:tc>
        <w:tc>
          <w:tcPr>
            <w:tcW w:w="571"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5 000,00</w:t>
            </w:r>
          </w:p>
        </w:tc>
        <w:tc>
          <w:tcPr>
            <w:tcW w:w="532"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Д50.01</w:t>
            </w:r>
          </w:p>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К 76.09</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Доходы принима-ются полностью</w:t>
            </w:r>
          </w:p>
        </w:tc>
        <w:tc>
          <w:tcPr>
            <w:tcW w:w="665"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Членские взносы</w:t>
            </w:r>
          </w:p>
        </w:tc>
        <w:tc>
          <w:tcPr>
            <w:tcW w:w="599"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Д50.01</w:t>
            </w:r>
          </w:p>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К 76.09</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0F6659">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 xml:space="preserve">Не определен период оплаты взносов: по договору пользования общим имуществом или членские взносы. </w:t>
            </w:r>
          </w:p>
        </w:tc>
        <w:tc>
          <w:tcPr>
            <w:tcW w:w="693" w:type="pct"/>
            <w:tcBorders>
              <w:top w:val="nil"/>
              <w:left w:val="nil"/>
              <w:bottom w:val="single" w:sz="8" w:space="0" w:color="auto"/>
              <w:right w:val="single" w:sz="8" w:space="0" w:color="auto"/>
            </w:tcBorders>
          </w:tcPr>
          <w:p w:rsidR="00314AB9" w:rsidRPr="005D6FEA" w:rsidRDefault="00314AB9" w:rsidP="007A483C">
            <w:pPr>
              <w:spacing w:after="0" w:line="240" w:lineRule="auto"/>
              <w:rPr>
                <w:rFonts w:ascii="Times New Roman" w:hAnsi="Times New Roman" w:cs="Times New Roman"/>
                <w:sz w:val="20"/>
                <w:szCs w:val="20"/>
                <w:lang w:eastAsia="ru-RU"/>
              </w:rPr>
            </w:pPr>
            <w:r w:rsidRPr="001444FE">
              <w:rPr>
                <w:rFonts w:ascii="Times New Roman" w:hAnsi="Times New Roman" w:cs="Times New Roman"/>
                <w:sz w:val="20"/>
                <w:szCs w:val="20"/>
                <w:lang w:eastAsia="ru-RU"/>
              </w:rPr>
              <w:t>Членские взносы</w:t>
            </w:r>
          </w:p>
        </w:tc>
      </w:tr>
      <w:tr w:rsidR="00314AB9" w:rsidRPr="00205092" w:rsidTr="003B3CF0">
        <w:trPr>
          <w:trHeight w:val="780"/>
        </w:trPr>
        <w:tc>
          <w:tcPr>
            <w:tcW w:w="744" w:type="pct"/>
            <w:tcBorders>
              <w:top w:val="single" w:sz="8" w:space="0" w:color="auto"/>
              <w:left w:val="single" w:sz="8" w:space="0" w:color="auto"/>
              <w:bottom w:val="single" w:sz="8" w:space="0" w:color="auto"/>
              <w:right w:val="single" w:sz="8" w:space="0" w:color="auto"/>
            </w:tcBorders>
            <w:shd w:val="clear" w:color="auto" w:fill="auto"/>
            <w:hideMark/>
          </w:tcPr>
          <w:p w:rsidR="00314AB9"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Приходный кассовый ордер </w:t>
            </w:r>
            <w:r w:rsidRPr="00434461">
              <w:rPr>
                <w:rFonts w:ascii="Times New Roman" w:hAnsi="Times New Roman" w:cs="Times New Roman"/>
                <w:sz w:val="20"/>
                <w:szCs w:val="20"/>
                <w:lang w:eastAsia="ru-RU"/>
              </w:rPr>
              <w:t>0000-0000</w:t>
            </w:r>
            <w:r>
              <w:rPr>
                <w:rFonts w:ascii="Times New Roman" w:hAnsi="Times New Roman" w:cs="Times New Roman"/>
                <w:sz w:val="20"/>
                <w:szCs w:val="20"/>
                <w:lang w:eastAsia="ru-RU"/>
              </w:rPr>
              <w:t>23 от 20.10.2017г.</w:t>
            </w:r>
          </w:p>
        </w:tc>
        <w:tc>
          <w:tcPr>
            <w:tcW w:w="571" w:type="pct"/>
            <w:tcBorders>
              <w:top w:val="single" w:sz="8" w:space="0" w:color="auto"/>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1 500,00</w:t>
            </w:r>
          </w:p>
        </w:tc>
        <w:tc>
          <w:tcPr>
            <w:tcW w:w="532" w:type="pct"/>
            <w:tcBorders>
              <w:top w:val="single" w:sz="8" w:space="0" w:color="auto"/>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Д50.01</w:t>
            </w:r>
          </w:p>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К 76.09</w:t>
            </w:r>
          </w:p>
        </w:tc>
        <w:tc>
          <w:tcPr>
            <w:tcW w:w="598" w:type="pct"/>
            <w:tcBorders>
              <w:top w:val="single" w:sz="8" w:space="0" w:color="auto"/>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Доходы принима-ются полностью</w:t>
            </w:r>
          </w:p>
        </w:tc>
        <w:tc>
          <w:tcPr>
            <w:tcW w:w="665" w:type="pct"/>
            <w:tcBorders>
              <w:top w:val="single" w:sz="8" w:space="0" w:color="auto"/>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Членские взносы</w:t>
            </w:r>
          </w:p>
        </w:tc>
        <w:tc>
          <w:tcPr>
            <w:tcW w:w="599" w:type="pct"/>
            <w:tcBorders>
              <w:top w:val="single" w:sz="8" w:space="0" w:color="auto"/>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Д50.01</w:t>
            </w:r>
          </w:p>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К 76.09</w:t>
            </w:r>
          </w:p>
        </w:tc>
        <w:tc>
          <w:tcPr>
            <w:tcW w:w="598" w:type="pct"/>
            <w:tcBorders>
              <w:top w:val="single" w:sz="8" w:space="0" w:color="auto"/>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Принима-емые к НУ доходы осутствуют (Член ДНП)</w:t>
            </w:r>
          </w:p>
        </w:tc>
        <w:tc>
          <w:tcPr>
            <w:tcW w:w="693" w:type="pct"/>
            <w:tcBorders>
              <w:top w:val="single" w:sz="8" w:space="0" w:color="auto"/>
              <w:left w:val="nil"/>
              <w:bottom w:val="single" w:sz="8" w:space="0" w:color="auto"/>
              <w:right w:val="single" w:sz="8" w:space="0" w:color="auto"/>
            </w:tcBorders>
          </w:tcPr>
          <w:p w:rsidR="00314AB9" w:rsidRPr="001444FE" w:rsidRDefault="00314AB9" w:rsidP="007A483C">
            <w:pPr>
              <w:spacing w:after="0" w:line="240" w:lineRule="auto"/>
              <w:rPr>
                <w:rFonts w:ascii="Times New Roman" w:hAnsi="Times New Roman" w:cs="Times New Roman"/>
                <w:sz w:val="20"/>
                <w:szCs w:val="20"/>
                <w:lang w:eastAsia="ru-RU"/>
              </w:rPr>
            </w:pPr>
            <w:r w:rsidRPr="001444FE">
              <w:rPr>
                <w:rFonts w:ascii="Times New Roman" w:hAnsi="Times New Roman" w:cs="Times New Roman"/>
                <w:sz w:val="20"/>
                <w:szCs w:val="20"/>
                <w:lang w:eastAsia="ru-RU"/>
              </w:rPr>
              <w:t>Членские взносы</w:t>
            </w:r>
          </w:p>
        </w:tc>
      </w:tr>
      <w:tr w:rsidR="00314AB9" w:rsidRPr="00205092" w:rsidTr="007A483C">
        <w:trPr>
          <w:trHeight w:val="780"/>
        </w:trPr>
        <w:tc>
          <w:tcPr>
            <w:tcW w:w="744" w:type="pct"/>
            <w:tcBorders>
              <w:top w:val="nil"/>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Приходный кассовый ордер </w:t>
            </w:r>
            <w:r w:rsidRPr="00434461">
              <w:rPr>
                <w:rFonts w:ascii="Times New Roman" w:hAnsi="Times New Roman" w:cs="Times New Roman"/>
                <w:sz w:val="20"/>
                <w:szCs w:val="20"/>
                <w:lang w:eastAsia="ru-RU"/>
              </w:rPr>
              <w:t>0000-0000</w:t>
            </w:r>
            <w:r>
              <w:rPr>
                <w:rFonts w:ascii="Times New Roman" w:hAnsi="Times New Roman" w:cs="Times New Roman"/>
                <w:sz w:val="20"/>
                <w:szCs w:val="20"/>
                <w:lang w:eastAsia="ru-RU"/>
              </w:rPr>
              <w:t>24 от 20.10.2017г.</w:t>
            </w:r>
          </w:p>
        </w:tc>
        <w:tc>
          <w:tcPr>
            <w:tcW w:w="571"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4 500,00</w:t>
            </w:r>
          </w:p>
        </w:tc>
        <w:tc>
          <w:tcPr>
            <w:tcW w:w="532"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Д50.01</w:t>
            </w:r>
          </w:p>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К 76.09</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Доходы принима-ются полностью</w:t>
            </w:r>
          </w:p>
        </w:tc>
        <w:tc>
          <w:tcPr>
            <w:tcW w:w="665"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Членские взносы</w:t>
            </w:r>
          </w:p>
        </w:tc>
        <w:tc>
          <w:tcPr>
            <w:tcW w:w="599"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Д50.01</w:t>
            </w:r>
          </w:p>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К 76.09</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Принима-емые к НУ доходы осутствуют (Член ДНП)</w:t>
            </w:r>
          </w:p>
        </w:tc>
        <w:tc>
          <w:tcPr>
            <w:tcW w:w="693" w:type="pct"/>
            <w:tcBorders>
              <w:top w:val="nil"/>
              <w:left w:val="nil"/>
              <w:bottom w:val="single" w:sz="8" w:space="0" w:color="auto"/>
              <w:right w:val="single" w:sz="8" w:space="0" w:color="auto"/>
            </w:tcBorders>
          </w:tcPr>
          <w:p w:rsidR="00314AB9" w:rsidRPr="001444FE" w:rsidRDefault="00314AB9" w:rsidP="007A483C">
            <w:pPr>
              <w:spacing w:after="0" w:line="240" w:lineRule="auto"/>
              <w:rPr>
                <w:rFonts w:ascii="Times New Roman" w:hAnsi="Times New Roman" w:cs="Times New Roman"/>
                <w:sz w:val="20"/>
                <w:szCs w:val="20"/>
                <w:lang w:eastAsia="ru-RU"/>
              </w:rPr>
            </w:pPr>
            <w:r w:rsidRPr="001444FE">
              <w:rPr>
                <w:rFonts w:ascii="Times New Roman" w:hAnsi="Times New Roman" w:cs="Times New Roman"/>
                <w:sz w:val="20"/>
                <w:szCs w:val="20"/>
                <w:lang w:eastAsia="ru-RU"/>
              </w:rPr>
              <w:t>Членские взносы</w:t>
            </w:r>
          </w:p>
        </w:tc>
      </w:tr>
      <w:tr w:rsidR="00314AB9" w:rsidRPr="00205092" w:rsidTr="007A483C">
        <w:trPr>
          <w:trHeight w:val="780"/>
        </w:trPr>
        <w:tc>
          <w:tcPr>
            <w:tcW w:w="744" w:type="pct"/>
            <w:tcBorders>
              <w:top w:val="nil"/>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Приходный кассовый ордер </w:t>
            </w:r>
            <w:r w:rsidRPr="00434461">
              <w:rPr>
                <w:rFonts w:ascii="Times New Roman" w:hAnsi="Times New Roman" w:cs="Times New Roman"/>
                <w:sz w:val="20"/>
                <w:szCs w:val="20"/>
                <w:lang w:eastAsia="ru-RU"/>
              </w:rPr>
              <w:t>0000-0000</w:t>
            </w:r>
            <w:r>
              <w:rPr>
                <w:rFonts w:ascii="Times New Roman" w:hAnsi="Times New Roman" w:cs="Times New Roman"/>
                <w:sz w:val="20"/>
                <w:szCs w:val="20"/>
                <w:lang w:eastAsia="ru-RU"/>
              </w:rPr>
              <w:t>25 от 20.10.2017г.</w:t>
            </w:r>
          </w:p>
        </w:tc>
        <w:tc>
          <w:tcPr>
            <w:tcW w:w="571"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2 300,00</w:t>
            </w:r>
          </w:p>
        </w:tc>
        <w:tc>
          <w:tcPr>
            <w:tcW w:w="532"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76.09.2</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Доходы принима-ются полностью</w:t>
            </w:r>
          </w:p>
        </w:tc>
        <w:tc>
          <w:tcPr>
            <w:tcW w:w="665"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Дорожный фонд</w:t>
            </w:r>
          </w:p>
        </w:tc>
        <w:tc>
          <w:tcPr>
            <w:tcW w:w="599"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86.04</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Принима-емые к НУ доходы осутствуют</w:t>
            </w:r>
          </w:p>
        </w:tc>
        <w:tc>
          <w:tcPr>
            <w:tcW w:w="693" w:type="pct"/>
            <w:tcBorders>
              <w:top w:val="nil"/>
              <w:left w:val="nil"/>
              <w:bottom w:val="single" w:sz="8" w:space="0" w:color="auto"/>
              <w:right w:val="single" w:sz="8" w:space="0" w:color="auto"/>
            </w:tcBorders>
          </w:tcPr>
          <w:p w:rsidR="00314AB9" w:rsidRPr="005D6FEA" w:rsidRDefault="00314AB9" w:rsidP="007A483C">
            <w:pPr>
              <w:spacing w:after="0" w:line="240" w:lineRule="auto"/>
              <w:rPr>
                <w:rFonts w:ascii="Times New Roman" w:hAnsi="Times New Roman" w:cs="Times New Roman"/>
                <w:sz w:val="20"/>
                <w:szCs w:val="20"/>
                <w:lang w:eastAsia="ru-RU"/>
              </w:rPr>
            </w:pPr>
            <w:r w:rsidRPr="0052326E">
              <w:rPr>
                <w:rFonts w:ascii="Times New Roman" w:hAnsi="Times New Roman" w:cs="Times New Roman"/>
                <w:sz w:val="20"/>
                <w:szCs w:val="20"/>
                <w:lang w:eastAsia="ru-RU"/>
              </w:rPr>
              <w:t>Дорожный фонд</w:t>
            </w:r>
          </w:p>
        </w:tc>
      </w:tr>
      <w:tr w:rsidR="00314AB9" w:rsidRPr="00205092" w:rsidTr="007A483C">
        <w:trPr>
          <w:trHeight w:val="780"/>
        </w:trPr>
        <w:tc>
          <w:tcPr>
            <w:tcW w:w="744" w:type="pct"/>
            <w:tcBorders>
              <w:top w:val="nil"/>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Приходный кассовый ордер </w:t>
            </w:r>
            <w:r w:rsidRPr="00434461">
              <w:rPr>
                <w:rFonts w:ascii="Times New Roman" w:hAnsi="Times New Roman" w:cs="Times New Roman"/>
                <w:sz w:val="20"/>
                <w:szCs w:val="20"/>
                <w:lang w:eastAsia="ru-RU"/>
              </w:rPr>
              <w:t>0000-0000</w:t>
            </w:r>
            <w:r>
              <w:rPr>
                <w:rFonts w:ascii="Times New Roman" w:hAnsi="Times New Roman" w:cs="Times New Roman"/>
                <w:sz w:val="20"/>
                <w:szCs w:val="20"/>
                <w:lang w:eastAsia="ru-RU"/>
              </w:rPr>
              <w:t>27 от 23.10.2017г.</w:t>
            </w:r>
          </w:p>
        </w:tc>
        <w:tc>
          <w:tcPr>
            <w:tcW w:w="571"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200,00</w:t>
            </w:r>
          </w:p>
        </w:tc>
        <w:tc>
          <w:tcPr>
            <w:tcW w:w="532"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76.09.2</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Доходы принима-ются полностью</w:t>
            </w:r>
          </w:p>
        </w:tc>
        <w:tc>
          <w:tcPr>
            <w:tcW w:w="665"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Дорожный фонд</w:t>
            </w:r>
          </w:p>
        </w:tc>
        <w:tc>
          <w:tcPr>
            <w:tcW w:w="599"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86.04</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Принима-емые к НУ доходы осутствуют</w:t>
            </w:r>
          </w:p>
        </w:tc>
        <w:tc>
          <w:tcPr>
            <w:tcW w:w="693" w:type="pct"/>
            <w:tcBorders>
              <w:top w:val="nil"/>
              <w:left w:val="nil"/>
              <w:bottom w:val="single" w:sz="8" w:space="0" w:color="auto"/>
              <w:right w:val="single" w:sz="8" w:space="0" w:color="auto"/>
            </w:tcBorders>
          </w:tcPr>
          <w:p w:rsidR="00314AB9" w:rsidRPr="005D6FEA" w:rsidRDefault="00314AB9" w:rsidP="007A483C">
            <w:pPr>
              <w:spacing w:after="0" w:line="240" w:lineRule="auto"/>
              <w:rPr>
                <w:rFonts w:ascii="Times New Roman" w:hAnsi="Times New Roman" w:cs="Times New Roman"/>
                <w:sz w:val="20"/>
                <w:szCs w:val="20"/>
                <w:lang w:eastAsia="ru-RU"/>
              </w:rPr>
            </w:pPr>
            <w:r w:rsidRPr="0052326E">
              <w:rPr>
                <w:rFonts w:ascii="Times New Roman" w:hAnsi="Times New Roman" w:cs="Times New Roman"/>
                <w:sz w:val="20"/>
                <w:szCs w:val="20"/>
                <w:lang w:eastAsia="ru-RU"/>
              </w:rPr>
              <w:t>Дорожный фонд</w:t>
            </w:r>
          </w:p>
        </w:tc>
      </w:tr>
      <w:tr w:rsidR="00314AB9" w:rsidRPr="00205092" w:rsidTr="007A483C">
        <w:trPr>
          <w:trHeight w:val="780"/>
        </w:trPr>
        <w:tc>
          <w:tcPr>
            <w:tcW w:w="744" w:type="pct"/>
            <w:tcBorders>
              <w:top w:val="nil"/>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Приходный кассовый ордер </w:t>
            </w:r>
            <w:r w:rsidRPr="00434461">
              <w:rPr>
                <w:rFonts w:ascii="Times New Roman" w:hAnsi="Times New Roman" w:cs="Times New Roman"/>
                <w:sz w:val="20"/>
                <w:szCs w:val="20"/>
                <w:lang w:eastAsia="ru-RU"/>
              </w:rPr>
              <w:t>0000-0000</w:t>
            </w:r>
            <w:r>
              <w:rPr>
                <w:rFonts w:ascii="Times New Roman" w:hAnsi="Times New Roman" w:cs="Times New Roman"/>
                <w:sz w:val="20"/>
                <w:szCs w:val="20"/>
                <w:lang w:eastAsia="ru-RU"/>
              </w:rPr>
              <w:t>34 от 08.11.2017г.</w:t>
            </w:r>
          </w:p>
        </w:tc>
        <w:tc>
          <w:tcPr>
            <w:tcW w:w="571"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1 500,00</w:t>
            </w:r>
          </w:p>
        </w:tc>
        <w:tc>
          <w:tcPr>
            <w:tcW w:w="532"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Д50.01</w:t>
            </w:r>
          </w:p>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К 76.09</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Доходы принима-ются полностью</w:t>
            </w:r>
          </w:p>
        </w:tc>
        <w:tc>
          <w:tcPr>
            <w:tcW w:w="665"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Членские взносы</w:t>
            </w:r>
          </w:p>
        </w:tc>
        <w:tc>
          <w:tcPr>
            <w:tcW w:w="599"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Д50.01</w:t>
            </w:r>
          </w:p>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К 76.09</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Принима-емые к НУ доходы осутствуют (Член ДНП)</w:t>
            </w:r>
          </w:p>
        </w:tc>
        <w:tc>
          <w:tcPr>
            <w:tcW w:w="693" w:type="pct"/>
            <w:tcBorders>
              <w:top w:val="nil"/>
              <w:left w:val="nil"/>
              <w:bottom w:val="single" w:sz="8" w:space="0" w:color="auto"/>
              <w:right w:val="single" w:sz="8" w:space="0" w:color="auto"/>
            </w:tcBorders>
          </w:tcPr>
          <w:p w:rsidR="00314AB9" w:rsidRPr="001444FE" w:rsidRDefault="00314AB9" w:rsidP="007A483C">
            <w:pPr>
              <w:spacing w:after="0" w:line="240" w:lineRule="auto"/>
              <w:rPr>
                <w:rFonts w:ascii="Times New Roman" w:hAnsi="Times New Roman" w:cs="Times New Roman"/>
                <w:sz w:val="20"/>
                <w:szCs w:val="20"/>
                <w:lang w:eastAsia="ru-RU"/>
              </w:rPr>
            </w:pPr>
            <w:r w:rsidRPr="001444FE">
              <w:rPr>
                <w:rFonts w:ascii="Times New Roman" w:hAnsi="Times New Roman" w:cs="Times New Roman"/>
                <w:sz w:val="20"/>
                <w:szCs w:val="20"/>
                <w:lang w:eastAsia="ru-RU"/>
              </w:rPr>
              <w:t>Членские взносы</w:t>
            </w:r>
          </w:p>
        </w:tc>
      </w:tr>
      <w:tr w:rsidR="00314AB9" w:rsidRPr="00205092" w:rsidTr="007A483C">
        <w:trPr>
          <w:trHeight w:val="780"/>
        </w:trPr>
        <w:tc>
          <w:tcPr>
            <w:tcW w:w="744" w:type="pct"/>
            <w:tcBorders>
              <w:top w:val="nil"/>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Приходный кассовый ордер </w:t>
            </w:r>
            <w:r w:rsidRPr="00434461">
              <w:rPr>
                <w:rFonts w:ascii="Times New Roman" w:hAnsi="Times New Roman" w:cs="Times New Roman"/>
                <w:sz w:val="20"/>
                <w:szCs w:val="20"/>
                <w:lang w:eastAsia="ru-RU"/>
              </w:rPr>
              <w:t>0000-0000</w:t>
            </w:r>
            <w:r>
              <w:rPr>
                <w:rFonts w:ascii="Times New Roman" w:hAnsi="Times New Roman" w:cs="Times New Roman"/>
                <w:sz w:val="20"/>
                <w:szCs w:val="20"/>
                <w:lang w:eastAsia="ru-RU"/>
              </w:rPr>
              <w:t>35 от 08.11.2017г.</w:t>
            </w:r>
          </w:p>
        </w:tc>
        <w:tc>
          <w:tcPr>
            <w:tcW w:w="571"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1 500,00</w:t>
            </w:r>
          </w:p>
        </w:tc>
        <w:tc>
          <w:tcPr>
            <w:tcW w:w="532"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Д50.01</w:t>
            </w:r>
          </w:p>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К 76.09</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Доходы принима-ются полностью</w:t>
            </w:r>
          </w:p>
        </w:tc>
        <w:tc>
          <w:tcPr>
            <w:tcW w:w="665"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Членские взносы</w:t>
            </w:r>
          </w:p>
        </w:tc>
        <w:tc>
          <w:tcPr>
            <w:tcW w:w="599"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Д50.01</w:t>
            </w:r>
          </w:p>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К 76.09</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Принима-емые к НУ доходы осутствуют (Член ДНП)</w:t>
            </w:r>
          </w:p>
        </w:tc>
        <w:tc>
          <w:tcPr>
            <w:tcW w:w="693" w:type="pct"/>
            <w:tcBorders>
              <w:top w:val="nil"/>
              <w:left w:val="nil"/>
              <w:bottom w:val="single" w:sz="8" w:space="0" w:color="auto"/>
              <w:right w:val="single" w:sz="8" w:space="0" w:color="auto"/>
            </w:tcBorders>
          </w:tcPr>
          <w:p w:rsidR="00314AB9" w:rsidRPr="001444FE" w:rsidRDefault="00314AB9" w:rsidP="007A483C">
            <w:pPr>
              <w:spacing w:after="0" w:line="240" w:lineRule="auto"/>
              <w:rPr>
                <w:rFonts w:ascii="Times New Roman" w:hAnsi="Times New Roman" w:cs="Times New Roman"/>
                <w:sz w:val="20"/>
                <w:szCs w:val="20"/>
                <w:lang w:eastAsia="ru-RU"/>
              </w:rPr>
            </w:pPr>
            <w:r w:rsidRPr="001444FE">
              <w:rPr>
                <w:rFonts w:ascii="Times New Roman" w:hAnsi="Times New Roman" w:cs="Times New Roman"/>
                <w:sz w:val="20"/>
                <w:szCs w:val="20"/>
                <w:lang w:eastAsia="ru-RU"/>
              </w:rPr>
              <w:t>Членские взносы</w:t>
            </w:r>
          </w:p>
        </w:tc>
      </w:tr>
      <w:tr w:rsidR="00314AB9" w:rsidRPr="00205092" w:rsidTr="007A483C">
        <w:trPr>
          <w:trHeight w:val="780"/>
        </w:trPr>
        <w:tc>
          <w:tcPr>
            <w:tcW w:w="744" w:type="pct"/>
            <w:tcBorders>
              <w:top w:val="nil"/>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Приходный кассовый ордер </w:t>
            </w:r>
            <w:r w:rsidRPr="00434461">
              <w:rPr>
                <w:rFonts w:ascii="Times New Roman" w:hAnsi="Times New Roman" w:cs="Times New Roman"/>
                <w:sz w:val="20"/>
                <w:szCs w:val="20"/>
                <w:lang w:eastAsia="ru-RU"/>
              </w:rPr>
              <w:t>0000-0000</w:t>
            </w:r>
            <w:r>
              <w:rPr>
                <w:rFonts w:ascii="Times New Roman" w:hAnsi="Times New Roman" w:cs="Times New Roman"/>
                <w:sz w:val="20"/>
                <w:szCs w:val="20"/>
                <w:lang w:eastAsia="ru-RU"/>
              </w:rPr>
              <w:t>36 от 08.11.2017г.</w:t>
            </w:r>
          </w:p>
        </w:tc>
        <w:tc>
          <w:tcPr>
            <w:tcW w:w="571" w:type="pct"/>
            <w:tcBorders>
              <w:top w:val="nil"/>
              <w:left w:val="nil"/>
              <w:bottom w:val="single" w:sz="8" w:space="0" w:color="auto"/>
              <w:right w:val="single" w:sz="8" w:space="0" w:color="auto"/>
            </w:tcBorders>
            <w:shd w:val="clear" w:color="auto" w:fill="auto"/>
            <w:vAlign w:val="center"/>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1 500,00</w:t>
            </w:r>
          </w:p>
        </w:tc>
        <w:tc>
          <w:tcPr>
            <w:tcW w:w="532"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Д50.01</w:t>
            </w:r>
          </w:p>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К 76.09</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Доходы принима-ются полностью</w:t>
            </w:r>
          </w:p>
        </w:tc>
        <w:tc>
          <w:tcPr>
            <w:tcW w:w="665"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Членские взносы</w:t>
            </w:r>
          </w:p>
        </w:tc>
        <w:tc>
          <w:tcPr>
            <w:tcW w:w="599"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Д50.01</w:t>
            </w:r>
          </w:p>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К 76.09</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Принима-емые к НУ доходы осутствуют (Член ДНП)</w:t>
            </w:r>
          </w:p>
        </w:tc>
        <w:tc>
          <w:tcPr>
            <w:tcW w:w="693" w:type="pct"/>
            <w:tcBorders>
              <w:top w:val="nil"/>
              <w:left w:val="nil"/>
              <w:bottom w:val="single" w:sz="8" w:space="0" w:color="auto"/>
              <w:right w:val="single" w:sz="8" w:space="0" w:color="auto"/>
            </w:tcBorders>
          </w:tcPr>
          <w:p w:rsidR="00314AB9" w:rsidRPr="001444FE" w:rsidRDefault="00314AB9" w:rsidP="007A483C">
            <w:pPr>
              <w:spacing w:after="0" w:line="240" w:lineRule="auto"/>
              <w:rPr>
                <w:rFonts w:ascii="Times New Roman" w:hAnsi="Times New Roman" w:cs="Times New Roman"/>
                <w:sz w:val="20"/>
                <w:szCs w:val="20"/>
                <w:lang w:eastAsia="ru-RU"/>
              </w:rPr>
            </w:pPr>
            <w:r w:rsidRPr="001444FE">
              <w:rPr>
                <w:rFonts w:ascii="Times New Roman" w:hAnsi="Times New Roman" w:cs="Times New Roman"/>
                <w:sz w:val="20"/>
                <w:szCs w:val="20"/>
                <w:lang w:eastAsia="ru-RU"/>
              </w:rPr>
              <w:t>Членские взносы</w:t>
            </w:r>
          </w:p>
        </w:tc>
      </w:tr>
      <w:tr w:rsidR="00314AB9" w:rsidRPr="00205092" w:rsidTr="007A483C">
        <w:trPr>
          <w:trHeight w:val="780"/>
        </w:trPr>
        <w:tc>
          <w:tcPr>
            <w:tcW w:w="744" w:type="pct"/>
            <w:tcBorders>
              <w:top w:val="nil"/>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Приходный кассовый ордер </w:t>
            </w:r>
            <w:r w:rsidRPr="00434461">
              <w:rPr>
                <w:rFonts w:ascii="Times New Roman" w:hAnsi="Times New Roman" w:cs="Times New Roman"/>
                <w:sz w:val="20"/>
                <w:szCs w:val="20"/>
                <w:lang w:eastAsia="ru-RU"/>
              </w:rPr>
              <w:t>0000-0000</w:t>
            </w:r>
            <w:r>
              <w:rPr>
                <w:rFonts w:ascii="Times New Roman" w:hAnsi="Times New Roman" w:cs="Times New Roman"/>
                <w:sz w:val="20"/>
                <w:szCs w:val="20"/>
                <w:lang w:eastAsia="ru-RU"/>
              </w:rPr>
              <w:t>38 от 17.11.2017г.</w:t>
            </w:r>
          </w:p>
        </w:tc>
        <w:tc>
          <w:tcPr>
            <w:tcW w:w="571" w:type="pct"/>
            <w:tcBorders>
              <w:top w:val="nil"/>
              <w:left w:val="nil"/>
              <w:bottom w:val="single" w:sz="8" w:space="0" w:color="auto"/>
              <w:right w:val="single" w:sz="8" w:space="0" w:color="auto"/>
            </w:tcBorders>
            <w:shd w:val="clear" w:color="auto" w:fill="auto"/>
            <w:vAlign w:val="center"/>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200,00</w:t>
            </w:r>
          </w:p>
        </w:tc>
        <w:tc>
          <w:tcPr>
            <w:tcW w:w="532"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76.09.2</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Доходы принима-ются полностью</w:t>
            </w:r>
          </w:p>
        </w:tc>
        <w:tc>
          <w:tcPr>
            <w:tcW w:w="665"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Дорожный фонд</w:t>
            </w:r>
          </w:p>
        </w:tc>
        <w:tc>
          <w:tcPr>
            <w:tcW w:w="599"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86.04</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Принима-емые к НУ доходы осутствуют</w:t>
            </w:r>
          </w:p>
        </w:tc>
        <w:tc>
          <w:tcPr>
            <w:tcW w:w="693" w:type="pct"/>
            <w:tcBorders>
              <w:top w:val="nil"/>
              <w:left w:val="nil"/>
              <w:bottom w:val="single" w:sz="8" w:space="0" w:color="auto"/>
              <w:right w:val="single" w:sz="8" w:space="0" w:color="auto"/>
            </w:tcBorders>
          </w:tcPr>
          <w:p w:rsidR="00314AB9" w:rsidRPr="005D6FEA" w:rsidRDefault="00314AB9" w:rsidP="007A483C">
            <w:pPr>
              <w:spacing w:after="0" w:line="240" w:lineRule="auto"/>
              <w:rPr>
                <w:rFonts w:ascii="Times New Roman" w:hAnsi="Times New Roman" w:cs="Times New Roman"/>
                <w:sz w:val="20"/>
                <w:szCs w:val="20"/>
                <w:lang w:eastAsia="ru-RU"/>
              </w:rPr>
            </w:pPr>
            <w:r w:rsidRPr="0052326E">
              <w:rPr>
                <w:rFonts w:ascii="Times New Roman" w:hAnsi="Times New Roman" w:cs="Times New Roman"/>
                <w:sz w:val="20"/>
                <w:szCs w:val="20"/>
                <w:lang w:eastAsia="ru-RU"/>
              </w:rPr>
              <w:t>Дорожный фонд</w:t>
            </w:r>
          </w:p>
        </w:tc>
      </w:tr>
      <w:tr w:rsidR="00314AB9" w:rsidRPr="00205092" w:rsidTr="007A483C">
        <w:trPr>
          <w:trHeight w:val="780"/>
        </w:trPr>
        <w:tc>
          <w:tcPr>
            <w:tcW w:w="744" w:type="pct"/>
            <w:tcBorders>
              <w:top w:val="nil"/>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Приходный кассовый ордер </w:t>
            </w:r>
            <w:r w:rsidRPr="00434461">
              <w:rPr>
                <w:rFonts w:ascii="Times New Roman" w:hAnsi="Times New Roman" w:cs="Times New Roman"/>
                <w:sz w:val="20"/>
                <w:szCs w:val="20"/>
                <w:lang w:eastAsia="ru-RU"/>
              </w:rPr>
              <w:t>0000-0000</w:t>
            </w:r>
            <w:r>
              <w:rPr>
                <w:rFonts w:ascii="Times New Roman" w:hAnsi="Times New Roman" w:cs="Times New Roman"/>
                <w:sz w:val="20"/>
                <w:szCs w:val="20"/>
                <w:lang w:eastAsia="ru-RU"/>
              </w:rPr>
              <w:t>40 от 17.11.2017г.</w:t>
            </w:r>
          </w:p>
        </w:tc>
        <w:tc>
          <w:tcPr>
            <w:tcW w:w="571" w:type="pct"/>
            <w:tcBorders>
              <w:top w:val="nil"/>
              <w:left w:val="nil"/>
              <w:bottom w:val="single" w:sz="8" w:space="0" w:color="auto"/>
              <w:right w:val="single" w:sz="8" w:space="0" w:color="auto"/>
            </w:tcBorders>
            <w:shd w:val="clear" w:color="auto" w:fill="auto"/>
            <w:vAlign w:val="center"/>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4 500,00</w:t>
            </w:r>
          </w:p>
        </w:tc>
        <w:tc>
          <w:tcPr>
            <w:tcW w:w="532"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Д50.01</w:t>
            </w:r>
          </w:p>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К 76.09</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Доходы принима-ются полностью</w:t>
            </w:r>
          </w:p>
        </w:tc>
        <w:tc>
          <w:tcPr>
            <w:tcW w:w="665"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Членские взносы</w:t>
            </w:r>
          </w:p>
        </w:tc>
        <w:tc>
          <w:tcPr>
            <w:tcW w:w="599"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Д50.01</w:t>
            </w:r>
          </w:p>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К 76.09</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Принима-емые к НУ доходы осутствуют (Член ДНП)</w:t>
            </w:r>
          </w:p>
        </w:tc>
        <w:tc>
          <w:tcPr>
            <w:tcW w:w="693" w:type="pct"/>
            <w:tcBorders>
              <w:top w:val="nil"/>
              <w:left w:val="nil"/>
              <w:bottom w:val="single" w:sz="8" w:space="0" w:color="auto"/>
              <w:right w:val="single" w:sz="8" w:space="0" w:color="auto"/>
            </w:tcBorders>
          </w:tcPr>
          <w:p w:rsidR="00314AB9" w:rsidRPr="001444FE" w:rsidRDefault="00314AB9" w:rsidP="007A483C">
            <w:pPr>
              <w:spacing w:after="0" w:line="240" w:lineRule="auto"/>
              <w:rPr>
                <w:rFonts w:ascii="Times New Roman" w:hAnsi="Times New Roman" w:cs="Times New Roman"/>
                <w:sz w:val="20"/>
                <w:szCs w:val="20"/>
                <w:lang w:eastAsia="ru-RU"/>
              </w:rPr>
            </w:pPr>
            <w:r w:rsidRPr="001444FE">
              <w:rPr>
                <w:rFonts w:ascii="Times New Roman" w:hAnsi="Times New Roman" w:cs="Times New Roman"/>
                <w:sz w:val="20"/>
                <w:szCs w:val="20"/>
                <w:lang w:eastAsia="ru-RU"/>
              </w:rPr>
              <w:t>Членские взносы</w:t>
            </w:r>
          </w:p>
        </w:tc>
      </w:tr>
      <w:tr w:rsidR="00314AB9" w:rsidRPr="00205092" w:rsidTr="007A483C">
        <w:trPr>
          <w:trHeight w:val="780"/>
        </w:trPr>
        <w:tc>
          <w:tcPr>
            <w:tcW w:w="744" w:type="pct"/>
            <w:tcBorders>
              <w:top w:val="nil"/>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Приходный кассовый ордер </w:t>
            </w:r>
            <w:r w:rsidRPr="00434461">
              <w:rPr>
                <w:rFonts w:ascii="Times New Roman" w:hAnsi="Times New Roman" w:cs="Times New Roman"/>
                <w:sz w:val="20"/>
                <w:szCs w:val="20"/>
                <w:lang w:eastAsia="ru-RU"/>
              </w:rPr>
              <w:t>0000-0000</w:t>
            </w:r>
            <w:r>
              <w:rPr>
                <w:rFonts w:ascii="Times New Roman" w:hAnsi="Times New Roman" w:cs="Times New Roman"/>
                <w:sz w:val="20"/>
                <w:szCs w:val="20"/>
                <w:lang w:eastAsia="ru-RU"/>
              </w:rPr>
              <w:t>41 от 17.11.2017г.</w:t>
            </w:r>
          </w:p>
        </w:tc>
        <w:tc>
          <w:tcPr>
            <w:tcW w:w="571" w:type="pct"/>
            <w:tcBorders>
              <w:top w:val="nil"/>
              <w:left w:val="nil"/>
              <w:bottom w:val="single" w:sz="8" w:space="0" w:color="auto"/>
              <w:right w:val="single" w:sz="8" w:space="0" w:color="auto"/>
            </w:tcBorders>
            <w:shd w:val="clear" w:color="auto" w:fill="auto"/>
            <w:vAlign w:val="center"/>
            <w:hideMark/>
          </w:tcPr>
          <w:p w:rsidR="00314AB9" w:rsidRPr="005D6FEA" w:rsidRDefault="00314AB9" w:rsidP="007A483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200,00</w:t>
            </w:r>
          </w:p>
        </w:tc>
        <w:tc>
          <w:tcPr>
            <w:tcW w:w="532"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76.09.2</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Доходы принима-ются полностью</w:t>
            </w:r>
          </w:p>
        </w:tc>
        <w:tc>
          <w:tcPr>
            <w:tcW w:w="665"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Дорожный фонд</w:t>
            </w:r>
          </w:p>
        </w:tc>
        <w:tc>
          <w:tcPr>
            <w:tcW w:w="599"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Д 50.01        К 86.04</w:t>
            </w:r>
          </w:p>
        </w:tc>
        <w:tc>
          <w:tcPr>
            <w:tcW w:w="598" w:type="pct"/>
            <w:tcBorders>
              <w:top w:val="nil"/>
              <w:left w:val="nil"/>
              <w:bottom w:val="single" w:sz="8" w:space="0" w:color="auto"/>
              <w:right w:val="single" w:sz="8" w:space="0" w:color="auto"/>
            </w:tcBorders>
            <w:shd w:val="clear" w:color="auto" w:fill="auto"/>
            <w:hideMark/>
          </w:tcPr>
          <w:p w:rsidR="00314AB9" w:rsidRPr="002958C6" w:rsidRDefault="00314AB9" w:rsidP="007A483C">
            <w:pPr>
              <w:spacing w:after="0" w:line="240" w:lineRule="auto"/>
              <w:jc w:val="center"/>
              <w:rPr>
                <w:rFonts w:ascii="Times New Roman" w:hAnsi="Times New Roman" w:cs="Times New Roman"/>
                <w:sz w:val="20"/>
                <w:szCs w:val="20"/>
                <w:lang w:eastAsia="ru-RU"/>
              </w:rPr>
            </w:pPr>
            <w:r w:rsidRPr="002958C6">
              <w:rPr>
                <w:rFonts w:ascii="Times New Roman" w:hAnsi="Times New Roman" w:cs="Times New Roman"/>
                <w:sz w:val="20"/>
                <w:szCs w:val="20"/>
                <w:lang w:eastAsia="ru-RU"/>
              </w:rPr>
              <w:t>Принима-емые к НУ доходы осутствуют</w:t>
            </w:r>
          </w:p>
        </w:tc>
        <w:tc>
          <w:tcPr>
            <w:tcW w:w="693" w:type="pct"/>
            <w:tcBorders>
              <w:top w:val="nil"/>
              <w:left w:val="nil"/>
              <w:bottom w:val="single" w:sz="8" w:space="0" w:color="auto"/>
              <w:right w:val="single" w:sz="8" w:space="0" w:color="auto"/>
            </w:tcBorders>
          </w:tcPr>
          <w:p w:rsidR="00314AB9" w:rsidRPr="005D6FEA" w:rsidRDefault="00314AB9" w:rsidP="007A483C">
            <w:pPr>
              <w:spacing w:after="0" w:line="240" w:lineRule="auto"/>
              <w:rPr>
                <w:rFonts w:ascii="Times New Roman" w:hAnsi="Times New Roman" w:cs="Times New Roman"/>
                <w:sz w:val="20"/>
                <w:szCs w:val="20"/>
                <w:lang w:eastAsia="ru-RU"/>
              </w:rPr>
            </w:pPr>
            <w:r w:rsidRPr="0052326E">
              <w:rPr>
                <w:rFonts w:ascii="Times New Roman" w:hAnsi="Times New Roman" w:cs="Times New Roman"/>
                <w:sz w:val="20"/>
                <w:szCs w:val="20"/>
                <w:lang w:eastAsia="ru-RU"/>
              </w:rPr>
              <w:t>Дорожный фонд</w:t>
            </w:r>
          </w:p>
        </w:tc>
      </w:tr>
      <w:tr w:rsidR="00314AB9" w:rsidRPr="00205092" w:rsidTr="007A483C">
        <w:trPr>
          <w:trHeight w:val="315"/>
        </w:trPr>
        <w:tc>
          <w:tcPr>
            <w:tcW w:w="744" w:type="pct"/>
            <w:tcBorders>
              <w:top w:val="nil"/>
              <w:left w:val="single" w:sz="8" w:space="0" w:color="auto"/>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b/>
                <w:sz w:val="20"/>
                <w:szCs w:val="20"/>
                <w:lang w:eastAsia="ru-RU"/>
              </w:rPr>
            </w:pPr>
            <w:r w:rsidRPr="005D6FEA">
              <w:rPr>
                <w:rFonts w:ascii="Times New Roman" w:hAnsi="Times New Roman" w:cs="Times New Roman"/>
                <w:b/>
                <w:sz w:val="20"/>
                <w:szCs w:val="20"/>
                <w:lang w:eastAsia="ru-RU"/>
              </w:rPr>
              <w:t>ИТОГО</w:t>
            </w:r>
          </w:p>
        </w:tc>
        <w:tc>
          <w:tcPr>
            <w:tcW w:w="571" w:type="pct"/>
            <w:tcBorders>
              <w:top w:val="nil"/>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462 100,00</w:t>
            </w:r>
          </w:p>
        </w:tc>
        <w:tc>
          <w:tcPr>
            <w:tcW w:w="532" w:type="pct"/>
            <w:tcBorders>
              <w:top w:val="nil"/>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b/>
                <w:bCs/>
                <w:sz w:val="20"/>
                <w:szCs w:val="20"/>
                <w:lang w:eastAsia="ru-RU"/>
              </w:rPr>
            </w:pPr>
          </w:p>
        </w:tc>
        <w:tc>
          <w:tcPr>
            <w:tcW w:w="598" w:type="pct"/>
            <w:tcBorders>
              <w:top w:val="nil"/>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b/>
                <w:bCs/>
                <w:sz w:val="20"/>
                <w:szCs w:val="20"/>
                <w:lang w:eastAsia="ru-RU"/>
              </w:rPr>
            </w:pPr>
          </w:p>
        </w:tc>
        <w:tc>
          <w:tcPr>
            <w:tcW w:w="665" w:type="pct"/>
            <w:tcBorders>
              <w:top w:val="nil"/>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b/>
                <w:bCs/>
                <w:sz w:val="20"/>
                <w:szCs w:val="20"/>
                <w:lang w:eastAsia="ru-RU"/>
              </w:rPr>
            </w:pPr>
          </w:p>
        </w:tc>
        <w:tc>
          <w:tcPr>
            <w:tcW w:w="599" w:type="pct"/>
            <w:tcBorders>
              <w:top w:val="nil"/>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b/>
                <w:bCs/>
                <w:sz w:val="20"/>
                <w:szCs w:val="20"/>
                <w:lang w:eastAsia="ru-RU"/>
              </w:rPr>
            </w:pPr>
          </w:p>
        </w:tc>
        <w:tc>
          <w:tcPr>
            <w:tcW w:w="598" w:type="pct"/>
            <w:tcBorders>
              <w:top w:val="nil"/>
              <w:left w:val="nil"/>
              <w:bottom w:val="single" w:sz="8" w:space="0" w:color="auto"/>
              <w:right w:val="single" w:sz="8" w:space="0" w:color="auto"/>
            </w:tcBorders>
            <w:shd w:val="clear" w:color="auto" w:fill="auto"/>
            <w:hideMark/>
          </w:tcPr>
          <w:p w:rsidR="00314AB9" w:rsidRPr="005D6FEA" w:rsidRDefault="00314AB9" w:rsidP="007A483C">
            <w:pPr>
              <w:spacing w:after="0" w:line="240" w:lineRule="auto"/>
              <w:rPr>
                <w:rFonts w:ascii="Times New Roman" w:hAnsi="Times New Roman" w:cs="Times New Roman"/>
                <w:b/>
                <w:bCs/>
                <w:sz w:val="20"/>
                <w:szCs w:val="20"/>
                <w:lang w:eastAsia="ru-RU"/>
              </w:rPr>
            </w:pPr>
          </w:p>
        </w:tc>
        <w:tc>
          <w:tcPr>
            <w:tcW w:w="693" w:type="pct"/>
            <w:tcBorders>
              <w:top w:val="nil"/>
              <w:left w:val="nil"/>
              <w:bottom w:val="single" w:sz="8" w:space="0" w:color="auto"/>
              <w:right w:val="single" w:sz="8" w:space="0" w:color="auto"/>
            </w:tcBorders>
          </w:tcPr>
          <w:p w:rsidR="00314AB9" w:rsidRPr="005D6FEA" w:rsidRDefault="00314AB9" w:rsidP="007A483C">
            <w:pPr>
              <w:spacing w:after="0" w:line="240" w:lineRule="auto"/>
              <w:rPr>
                <w:rFonts w:ascii="Times New Roman" w:hAnsi="Times New Roman" w:cs="Times New Roman"/>
                <w:b/>
                <w:bCs/>
                <w:sz w:val="20"/>
                <w:szCs w:val="20"/>
                <w:lang w:eastAsia="ru-RU"/>
              </w:rPr>
            </w:pPr>
          </w:p>
        </w:tc>
      </w:tr>
    </w:tbl>
    <w:p w:rsidR="00E42FE7" w:rsidRDefault="00E42FE7" w:rsidP="00E42FE7">
      <w:pPr>
        <w:pStyle w:val="a8"/>
        <w:rPr>
          <w:rFonts w:ascii="Times New Roman" w:hAnsi="Times New Roman" w:cs="Times New Roman"/>
        </w:rPr>
      </w:pPr>
    </w:p>
    <w:p w:rsidR="00C97C9C" w:rsidRPr="00E42FE7" w:rsidRDefault="00394C90" w:rsidP="00E42FE7">
      <w:pPr>
        <w:pStyle w:val="a8"/>
        <w:rPr>
          <w:rFonts w:ascii="Times New Roman" w:hAnsi="Times New Roman" w:cs="Times New Roman"/>
        </w:rPr>
      </w:pPr>
      <w:r w:rsidRPr="00E42FE7">
        <w:rPr>
          <w:rFonts w:ascii="Times New Roman" w:hAnsi="Times New Roman" w:cs="Times New Roman"/>
        </w:rPr>
        <w:t>При наличии налогооблагаемой базы для уплаты налога по УСН, Исполнительный орган Ассоциации ДНП «Сосновый край» в лице Председателя Солоневич Л.В.</w:t>
      </w:r>
      <w:r w:rsidR="002F0BDF" w:rsidRPr="00E42FE7">
        <w:rPr>
          <w:rFonts w:ascii="Times New Roman" w:hAnsi="Times New Roman" w:cs="Times New Roman"/>
        </w:rPr>
        <w:t xml:space="preserve"> не выполнил обязанности по уплате авансового платежа по налогу УСН по результатам 3-го квартала, что может привести в последующем к штрафным санкциям со стороны налоговых органов.</w:t>
      </w:r>
    </w:p>
    <w:p w:rsidR="00C97C9C" w:rsidRPr="00E42FE7" w:rsidRDefault="00C97C9C" w:rsidP="00E42FE7">
      <w:pPr>
        <w:pStyle w:val="a8"/>
        <w:rPr>
          <w:rFonts w:ascii="Times New Roman" w:hAnsi="Times New Roman" w:cs="Times New Roman"/>
        </w:rPr>
      </w:pPr>
      <w:r w:rsidRPr="00E42FE7">
        <w:rPr>
          <w:rFonts w:ascii="Times New Roman" w:hAnsi="Times New Roman" w:cs="Times New Roman"/>
        </w:rPr>
        <w:t>Проверкой установлено, что с физическими лицами, ведущими  садоводство, огородничество или дачное хозяйство в индивидуальном порядке н</w:t>
      </w:r>
      <w:r w:rsidR="00E42FE7">
        <w:rPr>
          <w:rFonts w:ascii="Times New Roman" w:hAnsi="Times New Roman" w:cs="Times New Roman"/>
        </w:rPr>
        <w:t>а территории ДНП не заключено 56</w:t>
      </w:r>
      <w:r w:rsidRPr="00E42FE7">
        <w:rPr>
          <w:rFonts w:ascii="Times New Roman" w:hAnsi="Times New Roman" w:cs="Times New Roman"/>
        </w:rPr>
        <w:t xml:space="preserve"> Договор</w:t>
      </w:r>
      <w:r w:rsidR="00E42FE7">
        <w:rPr>
          <w:rFonts w:ascii="Times New Roman" w:hAnsi="Times New Roman" w:cs="Times New Roman"/>
        </w:rPr>
        <w:t>ов</w:t>
      </w:r>
      <w:r w:rsidRPr="00E42FE7">
        <w:rPr>
          <w:rFonts w:ascii="Times New Roman" w:hAnsi="Times New Roman" w:cs="Times New Roman"/>
        </w:rPr>
        <w:t xml:space="preserve"> о пользовании объектами инфраструктуры и другим имуществом общего пользования ДНП за плату, чем не выполнены требования ст.8 Федерального закона № ФЗ-66 от 15.04.1998г. </w:t>
      </w:r>
    </w:p>
    <w:p w:rsidR="00C97C9C" w:rsidRPr="00E42FE7" w:rsidRDefault="00C97C9C" w:rsidP="00E42FE7">
      <w:pPr>
        <w:pStyle w:val="a8"/>
        <w:rPr>
          <w:rFonts w:ascii="Times New Roman" w:hAnsi="Times New Roman" w:cs="Times New Roman"/>
        </w:rPr>
      </w:pPr>
    </w:p>
    <w:p w:rsidR="00C97C9C" w:rsidRDefault="00C97C9C">
      <w:pPr>
        <w:pStyle w:val="a"/>
        <w:rPr>
          <w:rFonts w:ascii="Times New Roman" w:hAnsi="Times New Roman" w:cs="Times New Roman"/>
        </w:rPr>
      </w:pPr>
      <w:r>
        <w:rPr>
          <w:rFonts w:ascii="Times New Roman" w:hAnsi="Times New Roman" w:cs="Times New Roman"/>
        </w:rPr>
        <w:t>Проверка формирования доходной части. Проверка сбора членских взносов</w:t>
      </w:r>
    </w:p>
    <w:p w:rsidR="00C97C9C" w:rsidRDefault="00C97C9C">
      <w:pPr>
        <w:pStyle w:val="a8"/>
        <w:rPr>
          <w:rFonts w:ascii="Times New Roman" w:hAnsi="Times New Roman" w:cs="Times New Roman"/>
        </w:rPr>
      </w:pPr>
      <w:r>
        <w:rPr>
          <w:rFonts w:ascii="Times New Roman" w:hAnsi="Times New Roman" w:cs="Times New Roman"/>
        </w:rPr>
        <w:t>В соответствии со ст.1 Закона № ФЗ-66, доходная часть бюджета Ассоциации ДНП «Сосновый край» формируется на базе членских и целевых взносов.</w:t>
      </w:r>
    </w:p>
    <w:tbl>
      <w:tblPr>
        <w:tblW w:w="4948" w:type="pct"/>
        <w:tblLook w:val="04A0" w:firstRow="1" w:lastRow="0" w:firstColumn="1" w:lastColumn="0" w:noHBand="0" w:noVBand="1"/>
      </w:tblPr>
      <w:tblGrid>
        <w:gridCol w:w="2045"/>
        <w:gridCol w:w="1592"/>
        <w:gridCol w:w="1374"/>
        <w:gridCol w:w="1621"/>
        <w:gridCol w:w="1840"/>
        <w:gridCol w:w="1842"/>
      </w:tblGrid>
      <w:tr w:rsidR="00A35BD0" w:rsidRPr="00205092" w:rsidTr="00A35BD0">
        <w:trPr>
          <w:trHeight w:val="1035"/>
        </w:trPr>
        <w:tc>
          <w:tcPr>
            <w:tcW w:w="991" w:type="pct"/>
            <w:tcBorders>
              <w:top w:val="single" w:sz="8" w:space="0" w:color="auto"/>
              <w:left w:val="single" w:sz="8" w:space="0" w:color="auto"/>
              <w:bottom w:val="single" w:sz="8" w:space="0" w:color="auto"/>
              <w:right w:val="single" w:sz="8" w:space="0" w:color="auto"/>
            </w:tcBorders>
            <w:shd w:val="clear" w:color="auto" w:fill="auto"/>
            <w:hideMark/>
          </w:tcPr>
          <w:p w:rsidR="00A35BD0" w:rsidRPr="005D6FEA" w:rsidRDefault="00A35BD0" w:rsidP="001B2E4E">
            <w:pPr>
              <w:spacing w:after="0" w:line="240" w:lineRule="auto"/>
              <w:rPr>
                <w:rFonts w:ascii="Times New Roman" w:hAnsi="Times New Roman" w:cs="Times New Roman"/>
                <w:b/>
                <w:sz w:val="20"/>
                <w:szCs w:val="20"/>
                <w:lang w:eastAsia="ru-RU"/>
              </w:rPr>
            </w:pPr>
            <w:r w:rsidRPr="005D6FEA">
              <w:rPr>
                <w:rFonts w:ascii="Times New Roman" w:hAnsi="Times New Roman" w:cs="Times New Roman"/>
                <w:b/>
                <w:sz w:val="20"/>
                <w:szCs w:val="20"/>
                <w:lang w:eastAsia="ru-RU"/>
              </w:rPr>
              <w:t>Статья дохода</w:t>
            </w:r>
          </w:p>
        </w:tc>
        <w:tc>
          <w:tcPr>
            <w:tcW w:w="772" w:type="pct"/>
            <w:tcBorders>
              <w:top w:val="single" w:sz="8" w:space="0" w:color="auto"/>
              <w:left w:val="nil"/>
              <w:bottom w:val="single" w:sz="8" w:space="0" w:color="auto"/>
              <w:right w:val="single" w:sz="8" w:space="0" w:color="auto"/>
            </w:tcBorders>
            <w:shd w:val="clear" w:color="auto" w:fill="auto"/>
            <w:hideMark/>
          </w:tcPr>
          <w:p w:rsidR="00A35BD0" w:rsidRPr="005D6FEA" w:rsidRDefault="00A35BD0" w:rsidP="001B2E4E">
            <w:pPr>
              <w:spacing w:after="0" w:line="240" w:lineRule="auto"/>
              <w:rPr>
                <w:rFonts w:ascii="Times New Roman" w:hAnsi="Times New Roman" w:cs="Times New Roman"/>
                <w:b/>
                <w:sz w:val="20"/>
                <w:szCs w:val="20"/>
                <w:lang w:eastAsia="ru-RU"/>
              </w:rPr>
            </w:pPr>
            <w:r w:rsidRPr="005D6FEA">
              <w:rPr>
                <w:rFonts w:ascii="Times New Roman" w:hAnsi="Times New Roman" w:cs="Times New Roman"/>
                <w:b/>
                <w:sz w:val="20"/>
                <w:szCs w:val="20"/>
                <w:lang w:eastAsia="ru-RU"/>
              </w:rPr>
              <w:t>Задолженность на 31.08.17г., руб.</w:t>
            </w:r>
            <w:r>
              <w:rPr>
                <w:rFonts w:ascii="Times New Roman" w:hAnsi="Times New Roman" w:cs="Times New Roman"/>
                <w:b/>
                <w:sz w:val="20"/>
                <w:szCs w:val="20"/>
                <w:lang w:eastAsia="ru-RU"/>
              </w:rPr>
              <w:t xml:space="preserve"> *</w:t>
            </w:r>
          </w:p>
        </w:tc>
        <w:tc>
          <w:tcPr>
            <w:tcW w:w="666" w:type="pct"/>
            <w:tcBorders>
              <w:top w:val="single" w:sz="8" w:space="0" w:color="auto"/>
              <w:left w:val="nil"/>
              <w:bottom w:val="single" w:sz="8" w:space="0" w:color="auto"/>
              <w:right w:val="single" w:sz="8" w:space="0" w:color="auto"/>
            </w:tcBorders>
            <w:shd w:val="clear" w:color="auto" w:fill="auto"/>
            <w:hideMark/>
          </w:tcPr>
          <w:p w:rsidR="00A35BD0" w:rsidRPr="005D6FEA" w:rsidRDefault="00A35BD0" w:rsidP="001B2E4E">
            <w:pPr>
              <w:spacing w:after="0" w:line="240" w:lineRule="auto"/>
              <w:rPr>
                <w:rFonts w:ascii="Times New Roman" w:hAnsi="Times New Roman" w:cs="Times New Roman"/>
                <w:b/>
                <w:sz w:val="20"/>
                <w:szCs w:val="20"/>
                <w:lang w:eastAsia="ru-RU"/>
              </w:rPr>
            </w:pPr>
            <w:r w:rsidRPr="005D6FEA">
              <w:rPr>
                <w:rFonts w:ascii="Times New Roman" w:hAnsi="Times New Roman" w:cs="Times New Roman"/>
                <w:b/>
                <w:sz w:val="20"/>
                <w:szCs w:val="20"/>
                <w:lang w:eastAsia="ru-RU"/>
              </w:rPr>
              <w:t>Получена предоплата на 31.08.2017</w:t>
            </w:r>
            <w:r>
              <w:rPr>
                <w:rFonts w:ascii="Times New Roman" w:hAnsi="Times New Roman" w:cs="Times New Roman"/>
                <w:b/>
                <w:sz w:val="20"/>
                <w:szCs w:val="20"/>
                <w:lang w:eastAsia="ru-RU"/>
              </w:rPr>
              <w:t>*</w:t>
            </w:r>
          </w:p>
        </w:tc>
        <w:tc>
          <w:tcPr>
            <w:tcW w:w="786" w:type="pct"/>
            <w:tcBorders>
              <w:top w:val="single" w:sz="8" w:space="0" w:color="auto"/>
              <w:left w:val="nil"/>
              <w:bottom w:val="single" w:sz="8" w:space="0" w:color="auto"/>
              <w:right w:val="single" w:sz="8" w:space="0" w:color="auto"/>
            </w:tcBorders>
            <w:shd w:val="clear" w:color="auto" w:fill="auto"/>
            <w:hideMark/>
          </w:tcPr>
          <w:p w:rsidR="00A35BD0" w:rsidRDefault="00A35BD0" w:rsidP="001B2E4E">
            <w:pPr>
              <w:spacing w:after="0" w:line="240" w:lineRule="auto"/>
              <w:rPr>
                <w:rFonts w:ascii="Times New Roman" w:hAnsi="Times New Roman" w:cs="Times New Roman"/>
                <w:b/>
                <w:sz w:val="20"/>
                <w:szCs w:val="20"/>
                <w:lang w:eastAsia="ru-RU"/>
              </w:rPr>
            </w:pPr>
            <w:r w:rsidRPr="005D6FEA">
              <w:rPr>
                <w:rFonts w:ascii="Times New Roman" w:hAnsi="Times New Roman" w:cs="Times New Roman"/>
                <w:b/>
                <w:sz w:val="20"/>
                <w:szCs w:val="20"/>
                <w:lang w:eastAsia="ru-RU"/>
              </w:rPr>
              <w:t xml:space="preserve">Сумма, полученная на расчетный счет или в кассу за </w:t>
            </w:r>
            <w:r>
              <w:rPr>
                <w:rFonts w:ascii="Times New Roman" w:hAnsi="Times New Roman" w:cs="Times New Roman"/>
                <w:b/>
                <w:sz w:val="20"/>
                <w:szCs w:val="20"/>
                <w:lang w:eastAsia="ru-RU"/>
              </w:rPr>
              <w:t>период 01.09.17-</w:t>
            </w:r>
          </w:p>
          <w:p w:rsidR="00A35BD0" w:rsidRPr="005D6FEA" w:rsidRDefault="00A35BD0" w:rsidP="001B2E4E">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24.11.17гг.</w:t>
            </w:r>
            <w:r w:rsidRPr="005D6FEA">
              <w:rPr>
                <w:rFonts w:ascii="Times New Roman" w:hAnsi="Times New Roman" w:cs="Times New Roman"/>
                <w:b/>
                <w:sz w:val="20"/>
                <w:szCs w:val="20"/>
                <w:lang w:eastAsia="ru-RU"/>
              </w:rPr>
              <w:t>, руб.</w:t>
            </w:r>
          </w:p>
        </w:tc>
        <w:tc>
          <w:tcPr>
            <w:tcW w:w="892" w:type="pct"/>
            <w:tcBorders>
              <w:top w:val="single" w:sz="8" w:space="0" w:color="auto"/>
              <w:left w:val="nil"/>
              <w:bottom w:val="single" w:sz="8" w:space="0" w:color="auto"/>
              <w:right w:val="single" w:sz="8" w:space="0" w:color="auto"/>
            </w:tcBorders>
            <w:shd w:val="clear" w:color="auto" w:fill="auto"/>
            <w:hideMark/>
          </w:tcPr>
          <w:p w:rsidR="00A35BD0" w:rsidRDefault="00A35BD0" w:rsidP="001B2E4E">
            <w:pPr>
              <w:spacing w:after="0" w:line="240" w:lineRule="auto"/>
              <w:rPr>
                <w:rFonts w:ascii="Times New Roman" w:hAnsi="Times New Roman" w:cs="Times New Roman"/>
                <w:b/>
                <w:sz w:val="20"/>
                <w:szCs w:val="20"/>
                <w:lang w:eastAsia="ru-RU"/>
              </w:rPr>
            </w:pPr>
            <w:r w:rsidRPr="005D6FEA">
              <w:rPr>
                <w:rFonts w:ascii="Times New Roman" w:hAnsi="Times New Roman" w:cs="Times New Roman"/>
                <w:b/>
                <w:sz w:val="20"/>
                <w:szCs w:val="20"/>
                <w:lang w:eastAsia="ru-RU"/>
              </w:rPr>
              <w:t xml:space="preserve">Сумма, начисленная за </w:t>
            </w:r>
            <w:r>
              <w:rPr>
                <w:rFonts w:ascii="Times New Roman" w:hAnsi="Times New Roman" w:cs="Times New Roman"/>
                <w:b/>
                <w:sz w:val="20"/>
                <w:szCs w:val="20"/>
                <w:lang w:eastAsia="ru-RU"/>
              </w:rPr>
              <w:t>период 01.09.17-</w:t>
            </w:r>
          </w:p>
          <w:p w:rsidR="00A35BD0" w:rsidRPr="005D6FEA" w:rsidRDefault="00A35BD0" w:rsidP="001B2E4E">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24.11.17гг.</w:t>
            </w:r>
            <w:r w:rsidRPr="005D6FEA">
              <w:rPr>
                <w:rFonts w:ascii="Times New Roman" w:hAnsi="Times New Roman" w:cs="Times New Roman"/>
                <w:b/>
                <w:sz w:val="20"/>
                <w:szCs w:val="20"/>
                <w:lang w:eastAsia="ru-RU"/>
              </w:rPr>
              <w:t>, руб.</w:t>
            </w:r>
            <w:r>
              <w:rPr>
                <w:rFonts w:ascii="Times New Roman" w:hAnsi="Times New Roman" w:cs="Times New Roman"/>
                <w:b/>
                <w:sz w:val="20"/>
                <w:szCs w:val="20"/>
                <w:lang w:eastAsia="ru-RU"/>
              </w:rPr>
              <w:t>**</w:t>
            </w:r>
          </w:p>
        </w:tc>
        <w:tc>
          <w:tcPr>
            <w:tcW w:w="893" w:type="pct"/>
            <w:tcBorders>
              <w:top w:val="single" w:sz="8" w:space="0" w:color="auto"/>
              <w:left w:val="nil"/>
              <w:bottom w:val="single" w:sz="8" w:space="0" w:color="auto"/>
              <w:right w:val="single" w:sz="8" w:space="0" w:color="auto"/>
            </w:tcBorders>
            <w:shd w:val="clear" w:color="auto" w:fill="auto"/>
            <w:hideMark/>
          </w:tcPr>
          <w:p w:rsidR="00A35BD0" w:rsidRPr="005D6FEA" w:rsidRDefault="00A35BD0" w:rsidP="001B2E4E">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Задолженность на 24</w:t>
            </w:r>
            <w:r w:rsidRPr="005D6FEA">
              <w:rPr>
                <w:rFonts w:ascii="Times New Roman" w:hAnsi="Times New Roman" w:cs="Times New Roman"/>
                <w:b/>
                <w:sz w:val="20"/>
                <w:szCs w:val="20"/>
                <w:lang w:eastAsia="ru-RU"/>
              </w:rPr>
              <w:t>.</w:t>
            </w:r>
            <w:r>
              <w:rPr>
                <w:rFonts w:ascii="Times New Roman" w:hAnsi="Times New Roman" w:cs="Times New Roman"/>
                <w:b/>
                <w:sz w:val="20"/>
                <w:szCs w:val="20"/>
                <w:lang w:eastAsia="ru-RU"/>
              </w:rPr>
              <w:t>11</w:t>
            </w:r>
            <w:r w:rsidRPr="005D6FEA">
              <w:rPr>
                <w:rFonts w:ascii="Times New Roman" w:hAnsi="Times New Roman" w:cs="Times New Roman"/>
                <w:b/>
                <w:sz w:val="20"/>
                <w:szCs w:val="20"/>
                <w:lang w:eastAsia="ru-RU"/>
              </w:rPr>
              <w:t>.17г., руб.</w:t>
            </w:r>
            <w:r>
              <w:rPr>
                <w:rFonts w:ascii="Times New Roman" w:hAnsi="Times New Roman" w:cs="Times New Roman"/>
                <w:b/>
                <w:sz w:val="20"/>
                <w:szCs w:val="20"/>
                <w:lang w:eastAsia="ru-RU"/>
              </w:rPr>
              <w:t>**</w:t>
            </w:r>
          </w:p>
        </w:tc>
      </w:tr>
      <w:tr w:rsidR="00A35BD0" w:rsidRPr="00205092" w:rsidTr="00A35BD0">
        <w:trPr>
          <w:trHeight w:val="1035"/>
        </w:trPr>
        <w:tc>
          <w:tcPr>
            <w:tcW w:w="991" w:type="pct"/>
            <w:tcBorders>
              <w:top w:val="nil"/>
              <w:left w:val="single" w:sz="8" w:space="0" w:color="auto"/>
              <w:bottom w:val="single" w:sz="8" w:space="0" w:color="auto"/>
              <w:right w:val="single" w:sz="8" w:space="0" w:color="auto"/>
            </w:tcBorders>
            <w:shd w:val="clear" w:color="auto" w:fill="auto"/>
            <w:hideMark/>
          </w:tcPr>
          <w:p w:rsidR="00A35BD0" w:rsidRPr="005D6FEA" w:rsidRDefault="00A35BD0" w:rsidP="001B2E4E">
            <w:pPr>
              <w:spacing w:after="0" w:line="240" w:lineRule="auto"/>
              <w:rPr>
                <w:rFonts w:ascii="Times New Roman" w:hAnsi="Times New Roman" w:cs="Times New Roman"/>
                <w:sz w:val="20"/>
                <w:szCs w:val="20"/>
                <w:lang w:eastAsia="ru-RU"/>
              </w:rPr>
            </w:pPr>
            <w:r w:rsidRPr="005D6FEA">
              <w:rPr>
                <w:rFonts w:ascii="Times New Roman" w:hAnsi="Times New Roman" w:cs="Times New Roman"/>
                <w:sz w:val="20"/>
                <w:szCs w:val="20"/>
                <w:lang w:eastAsia="ru-RU"/>
              </w:rPr>
              <w:t>Взносы на текущую деятельность (1500р / мес.)</w:t>
            </w:r>
          </w:p>
        </w:tc>
        <w:tc>
          <w:tcPr>
            <w:tcW w:w="772" w:type="pct"/>
            <w:tcBorders>
              <w:top w:val="nil"/>
              <w:left w:val="nil"/>
              <w:bottom w:val="single" w:sz="8" w:space="0" w:color="auto"/>
              <w:right w:val="single" w:sz="8" w:space="0" w:color="auto"/>
            </w:tcBorders>
            <w:shd w:val="clear" w:color="auto" w:fill="auto"/>
            <w:hideMark/>
          </w:tcPr>
          <w:p w:rsidR="00A35BD0" w:rsidRPr="005D6FEA" w:rsidRDefault="00A35BD0" w:rsidP="001B2E4E">
            <w:pPr>
              <w:spacing w:after="0" w:line="240" w:lineRule="auto"/>
              <w:rPr>
                <w:rFonts w:ascii="Times New Roman" w:hAnsi="Times New Roman" w:cs="Times New Roman"/>
                <w:sz w:val="20"/>
                <w:szCs w:val="20"/>
                <w:lang w:eastAsia="ru-RU"/>
              </w:rPr>
            </w:pPr>
            <w:r w:rsidRPr="005D6FEA">
              <w:rPr>
                <w:rFonts w:ascii="Times New Roman" w:hAnsi="Times New Roman" w:cs="Times New Roman"/>
                <w:sz w:val="20"/>
                <w:szCs w:val="20"/>
                <w:lang w:eastAsia="ru-RU"/>
              </w:rPr>
              <w:t xml:space="preserve"> 423 600,00</w:t>
            </w:r>
            <w:r w:rsidRPr="005D6FEA">
              <w:rPr>
                <w:rFonts w:ascii="Times New Roman" w:hAnsi="Times New Roman" w:cs="Times New Roman"/>
                <w:sz w:val="20"/>
                <w:szCs w:val="20"/>
                <w:lang w:eastAsia="ru-RU"/>
              </w:rPr>
              <w:br/>
              <w:t xml:space="preserve">в том числе </w:t>
            </w:r>
            <w:r w:rsidRPr="005D6FEA">
              <w:rPr>
                <w:rFonts w:ascii="Times New Roman" w:hAnsi="Times New Roman" w:cs="Times New Roman"/>
                <w:sz w:val="20"/>
                <w:szCs w:val="20"/>
                <w:lang w:eastAsia="ru-RU"/>
              </w:rPr>
              <w:br/>
              <w:t xml:space="preserve">102 650,00 взносы за 2016г. </w:t>
            </w:r>
          </w:p>
        </w:tc>
        <w:tc>
          <w:tcPr>
            <w:tcW w:w="666" w:type="pct"/>
            <w:tcBorders>
              <w:top w:val="nil"/>
              <w:left w:val="nil"/>
              <w:bottom w:val="single" w:sz="8" w:space="0" w:color="auto"/>
              <w:right w:val="single" w:sz="8" w:space="0" w:color="auto"/>
            </w:tcBorders>
            <w:shd w:val="clear" w:color="auto" w:fill="auto"/>
            <w:hideMark/>
          </w:tcPr>
          <w:p w:rsidR="00A35BD0" w:rsidRPr="005D6FEA" w:rsidRDefault="00A35BD0" w:rsidP="001B2E4E">
            <w:pPr>
              <w:spacing w:after="0" w:line="240" w:lineRule="auto"/>
              <w:rPr>
                <w:rFonts w:ascii="Times New Roman" w:hAnsi="Times New Roman" w:cs="Times New Roman"/>
                <w:sz w:val="20"/>
                <w:szCs w:val="20"/>
                <w:lang w:eastAsia="ru-RU"/>
              </w:rPr>
            </w:pPr>
            <w:r w:rsidRPr="005D6FEA">
              <w:rPr>
                <w:rFonts w:ascii="Times New Roman" w:hAnsi="Times New Roman" w:cs="Times New Roman"/>
                <w:sz w:val="20"/>
                <w:szCs w:val="20"/>
                <w:lang w:eastAsia="ru-RU"/>
              </w:rPr>
              <w:t xml:space="preserve"> 86 400,00   </w:t>
            </w:r>
          </w:p>
        </w:tc>
        <w:tc>
          <w:tcPr>
            <w:tcW w:w="786" w:type="pct"/>
            <w:vMerge w:val="restart"/>
            <w:tcBorders>
              <w:top w:val="nil"/>
              <w:left w:val="nil"/>
              <w:right w:val="single" w:sz="8" w:space="0" w:color="auto"/>
            </w:tcBorders>
            <w:shd w:val="clear" w:color="auto" w:fill="auto"/>
            <w:vAlign w:val="center"/>
            <w:hideMark/>
          </w:tcPr>
          <w:p w:rsidR="00A35BD0" w:rsidRDefault="00A35BD0" w:rsidP="001B2E4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670 025,00- отражено в учете</w:t>
            </w:r>
          </w:p>
          <w:p w:rsidR="00A35BD0" w:rsidRPr="005D6FEA" w:rsidRDefault="00A35BD0" w:rsidP="001B2E4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31 500,00– не отражены в учете</w:t>
            </w:r>
          </w:p>
        </w:tc>
        <w:tc>
          <w:tcPr>
            <w:tcW w:w="892" w:type="pct"/>
            <w:tcBorders>
              <w:top w:val="nil"/>
              <w:left w:val="nil"/>
              <w:bottom w:val="single" w:sz="8" w:space="0" w:color="auto"/>
              <w:right w:val="single" w:sz="8" w:space="0" w:color="auto"/>
            </w:tcBorders>
            <w:shd w:val="clear" w:color="auto" w:fill="auto"/>
            <w:hideMark/>
          </w:tcPr>
          <w:p w:rsidR="00A35BD0" w:rsidRDefault="00A35BD0" w:rsidP="001B2E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342 000,00**</w:t>
            </w:r>
          </w:p>
          <w:p w:rsidR="00A35BD0" w:rsidRDefault="00A35BD0" w:rsidP="001B2E4E">
            <w:pPr>
              <w:spacing w:after="0" w:line="240" w:lineRule="auto"/>
              <w:rPr>
                <w:rFonts w:ascii="Times New Roman" w:hAnsi="Times New Roman" w:cs="Times New Roman"/>
                <w:sz w:val="20"/>
                <w:szCs w:val="20"/>
                <w:lang w:eastAsia="ru-RU"/>
              </w:rPr>
            </w:pPr>
          </w:p>
          <w:p w:rsidR="00A35BD0" w:rsidRPr="005D6FEA" w:rsidRDefault="00A35BD0" w:rsidP="001B2E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Начисления  сентябрь и октябрь</w:t>
            </w:r>
            <w:r w:rsidRPr="005D6FEA">
              <w:rPr>
                <w:rFonts w:ascii="Times New Roman" w:hAnsi="Times New Roman" w:cs="Times New Roman"/>
                <w:sz w:val="20"/>
                <w:szCs w:val="20"/>
                <w:lang w:eastAsia="ru-RU"/>
              </w:rPr>
              <w:t xml:space="preserve">   </w:t>
            </w:r>
          </w:p>
        </w:tc>
        <w:tc>
          <w:tcPr>
            <w:tcW w:w="893" w:type="pct"/>
            <w:vMerge w:val="restart"/>
            <w:tcBorders>
              <w:top w:val="nil"/>
              <w:left w:val="nil"/>
              <w:right w:val="single" w:sz="8" w:space="0" w:color="auto"/>
            </w:tcBorders>
            <w:shd w:val="clear" w:color="auto" w:fill="auto"/>
            <w:vAlign w:val="center"/>
            <w:hideMark/>
          </w:tcPr>
          <w:p w:rsidR="00A35BD0" w:rsidRPr="005D6FEA" w:rsidRDefault="00A35BD0" w:rsidP="001B2E4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780 925,00**</w:t>
            </w:r>
          </w:p>
        </w:tc>
      </w:tr>
      <w:tr w:rsidR="00A35BD0" w:rsidRPr="00205092" w:rsidTr="00A35BD0">
        <w:trPr>
          <w:trHeight w:val="1290"/>
        </w:trPr>
        <w:tc>
          <w:tcPr>
            <w:tcW w:w="991" w:type="pct"/>
            <w:tcBorders>
              <w:top w:val="nil"/>
              <w:left w:val="single" w:sz="8" w:space="0" w:color="auto"/>
              <w:bottom w:val="single" w:sz="8" w:space="0" w:color="auto"/>
              <w:right w:val="single" w:sz="8" w:space="0" w:color="auto"/>
            </w:tcBorders>
            <w:shd w:val="clear" w:color="auto" w:fill="auto"/>
            <w:hideMark/>
          </w:tcPr>
          <w:p w:rsidR="00A35BD0" w:rsidRPr="005D6FEA" w:rsidRDefault="00A35BD0" w:rsidP="001B2E4E">
            <w:pPr>
              <w:spacing w:after="0" w:line="240" w:lineRule="auto"/>
              <w:rPr>
                <w:rFonts w:ascii="Times New Roman" w:hAnsi="Times New Roman" w:cs="Times New Roman"/>
                <w:sz w:val="20"/>
                <w:szCs w:val="20"/>
                <w:lang w:eastAsia="ru-RU"/>
              </w:rPr>
            </w:pPr>
            <w:r w:rsidRPr="005D6FEA">
              <w:rPr>
                <w:rFonts w:ascii="Times New Roman" w:hAnsi="Times New Roman" w:cs="Times New Roman"/>
                <w:sz w:val="20"/>
                <w:szCs w:val="20"/>
                <w:lang w:eastAsia="ru-RU"/>
              </w:rPr>
              <w:t>Целевой взносы на создание объектов инфраструктуры и другого имущества общего пользования (1500р. Протокол от 30.07.2016г.)</w:t>
            </w:r>
          </w:p>
        </w:tc>
        <w:tc>
          <w:tcPr>
            <w:tcW w:w="772" w:type="pct"/>
            <w:tcBorders>
              <w:top w:val="nil"/>
              <w:left w:val="nil"/>
              <w:bottom w:val="single" w:sz="8" w:space="0" w:color="auto"/>
              <w:right w:val="single" w:sz="8" w:space="0" w:color="auto"/>
            </w:tcBorders>
            <w:shd w:val="clear" w:color="auto" w:fill="auto"/>
            <w:hideMark/>
          </w:tcPr>
          <w:p w:rsidR="00A35BD0" w:rsidRPr="005D6FEA" w:rsidRDefault="00A35BD0" w:rsidP="001B2E4E">
            <w:pPr>
              <w:spacing w:after="0" w:line="240" w:lineRule="auto"/>
              <w:rPr>
                <w:rFonts w:ascii="Times New Roman" w:hAnsi="Times New Roman" w:cs="Times New Roman"/>
                <w:sz w:val="20"/>
                <w:szCs w:val="20"/>
                <w:lang w:eastAsia="ru-RU"/>
              </w:rPr>
            </w:pPr>
            <w:r w:rsidRPr="005D6FEA">
              <w:rPr>
                <w:rFonts w:ascii="Times New Roman" w:hAnsi="Times New Roman" w:cs="Times New Roman"/>
                <w:sz w:val="20"/>
                <w:szCs w:val="20"/>
                <w:lang w:eastAsia="ru-RU"/>
              </w:rPr>
              <w:t xml:space="preserve">31 250,00   </w:t>
            </w:r>
          </w:p>
        </w:tc>
        <w:tc>
          <w:tcPr>
            <w:tcW w:w="666" w:type="pct"/>
            <w:tcBorders>
              <w:top w:val="nil"/>
              <w:left w:val="nil"/>
              <w:bottom w:val="single" w:sz="8" w:space="0" w:color="auto"/>
              <w:right w:val="single" w:sz="8" w:space="0" w:color="auto"/>
            </w:tcBorders>
            <w:shd w:val="clear" w:color="auto" w:fill="auto"/>
            <w:vAlign w:val="center"/>
            <w:hideMark/>
          </w:tcPr>
          <w:p w:rsidR="00A35BD0" w:rsidRPr="005D6FEA" w:rsidRDefault="00A35BD0" w:rsidP="001B2E4E">
            <w:pPr>
              <w:spacing w:after="0" w:line="240" w:lineRule="auto"/>
              <w:rPr>
                <w:rFonts w:ascii="Times New Roman" w:hAnsi="Times New Roman" w:cs="Times New Roman"/>
                <w:sz w:val="20"/>
                <w:szCs w:val="20"/>
                <w:lang w:eastAsia="ru-RU"/>
              </w:rPr>
            </w:pPr>
            <w:r w:rsidRPr="005D6FEA">
              <w:rPr>
                <w:rFonts w:ascii="Times New Roman" w:hAnsi="Times New Roman" w:cs="Times New Roman"/>
                <w:sz w:val="20"/>
                <w:szCs w:val="20"/>
                <w:lang w:eastAsia="ru-RU"/>
              </w:rPr>
              <w:t xml:space="preserve"> - </w:t>
            </w:r>
          </w:p>
        </w:tc>
        <w:tc>
          <w:tcPr>
            <w:tcW w:w="786" w:type="pct"/>
            <w:vMerge/>
            <w:tcBorders>
              <w:left w:val="nil"/>
              <w:right w:val="single" w:sz="8" w:space="0" w:color="auto"/>
            </w:tcBorders>
            <w:shd w:val="clear" w:color="auto" w:fill="auto"/>
            <w:hideMark/>
          </w:tcPr>
          <w:p w:rsidR="00A35BD0" w:rsidRPr="005D6FEA" w:rsidRDefault="00A35BD0" w:rsidP="001B2E4E">
            <w:pPr>
              <w:spacing w:after="0" w:line="240" w:lineRule="auto"/>
              <w:rPr>
                <w:rFonts w:ascii="Times New Roman" w:hAnsi="Times New Roman" w:cs="Times New Roman"/>
                <w:sz w:val="20"/>
                <w:szCs w:val="20"/>
                <w:lang w:eastAsia="ru-RU"/>
              </w:rPr>
            </w:pPr>
          </w:p>
        </w:tc>
        <w:tc>
          <w:tcPr>
            <w:tcW w:w="892" w:type="pct"/>
            <w:tcBorders>
              <w:top w:val="nil"/>
              <w:left w:val="nil"/>
              <w:bottom w:val="single" w:sz="8" w:space="0" w:color="auto"/>
              <w:right w:val="single" w:sz="8" w:space="0" w:color="auto"/>
            </w:tcBorders>
            <w:shd w:val="clear" w:color="auto" w:fill="auto"/>
            <w:vAlign w:val="center"/>
            <w:hideMark/>
          </w:tcPr>
          <w:p w:rsidR="00A35BD0" w:rsidRPr="005D6FEA" w:rsidRDefault="00A35BD0" w:rsidP="001B2E4E">
            <w:pPr>
              <w:spacing w:after="0" w:line="240" w:lineRule="auto"/>
              <w:rPr>
                <w:rFonts w:ascii="Times New Roman" w:hAnsi="Times New Roman" w:cs="Times New Roman"/>
                <w:sz w:val="20"/>
                <w:szCs w:val="20"/>
                <w:lang w:eastAsia="ru-RU"/>
              </w:rPr>
            </w:pPr>
            <w:r w:rsidRPr="005D6FEA">
              <w:rPr>
                <w:rFonts w:ascii="Times New Roman" w:hAnsi="Times New Roman" w:cs="Times New Roman"/>
                <w:sz w:val="20"/>
                <w:szCs w:val="20"/>
                <w:lang w:eastAsia="ru-RU"/>
              </w:rPr>
              <w:t xml:space="preserve"> - </w:t>
            </w:r>
          </w:p>
        </w:tc>
        <w:tc>
          <w:tcPr>
            <w:tcW w:w="893" w:type="pct"/>
            <w:vMerge/>
            <w:tcBorders>
              <w:left w:val="nil"/>
              <w:right w:val="single" w:sz="8" w:space="0" w:color="auto"/>
            </w:tcBorders>
            <w:shd w:val="clear" w:color="auto" w:fill="auto"/>
            <w:hideMark/>
          </w:tcPr>
          <w:p w:rsidR="00A35BD0" w:rsidRPr="005D6FEA" w:rsidRDefault="00A35BD0" w:rsidP="001B2E4E">
            <w:pPr>
              <w:spacing w:after="0" w:line="240" w:lineRule="auto"/>
              <w:rPr>
                <w:rFonts w:ascii="Times New Roman" w:hAnsi="Times New Roman" w:cs="Times New Roman"/>
                <w:sz w:val="20"/>
                <w:szCs w:val="20"/>
                <w:lang w:eastAsia="ru-RU"/>
              </w:rPr>
            </w:pPr>
          </w:p>
        </w:tc>
      </w:tr>
      <w:tr w:rsidR="00A35BD0" w:rsidRPr="00205092" w:rsidTr="00A35BD0">
        <w:trPr>
          <w:trHeight w:val="780"/>
        </w:trPr>
        <w:tc>
          <w:tcPr>
            <w:tcW w:w="991" w:type="pct"/>
            <w:tcBorders>
              <w:top w:val="nil"/>
              <w:left w:val="single" w:sz="8" w:space="0" w:color="auto"/>
              <w:bottom w:val="single" w:sz="8" w:space="0" w:color="auto"/>
              <w:right w:val="single" w:sz="8" w:space="0" w:color="auto"/>
            </w:tcBorders>
            <w:shd w:val="clear" w:color="auto" w:fill="auto"/>
            <w:hideMark/>
          </w:tcPr>
          <w:p w:rsidR="00A35BD0" w:rsidRPr="005D6FEA" w:rsidRDefault="00A35BD0" w:rsidP="001B2E4E">
            <w:pPr>
              <w:spacing w:after="0" w:line="240" w:lineRule="auto"/>
              <w:rPr>
                <w:rFonts w:ascii="Times New Roman" w:hAnsi="Times New Roman" w:cs="Times New Roman"/>
                <w:sz w:val="20"/>
                <w:szCs w:val="20"/>
                <w:lang w:eastAsia="ru-RU"/>
              </w:rPr>
            </w:pPr>
            <w:r w:rsidRPr="005D6FEA">
              <w:rPr>
                <w:rFonts w:ascii="Times New Roman" w:hAnsi="Times New Roman" w:cs="Times New Roman"/>
                <w:sz w:val="20"/>
                <w:szCs w:val="20"/>
                <w:lang w:eastAsia="ru-RU"/>
              </w:rPr>
              <w:t>Целевой взнос на ремонт инфраструктуры (Протокол от 22.07.2017г.)</w:t>
            </w:r>
          </w:p>
        </w:tc>
        <w:tc>
          <w:tcPr>
            <w:tcW w:w="772" w:type="pct"/>
            <w:tcBorders>
              <w:top w:val="nil"/>
              <w:left w:val="nil"/>
              <w:bottom w:val="single" w:sz="8" w:space="0" w:color="auto"/>
              <w:right w:val="single" w:sz="8" w:space="0" w:color="auto"/>
            </w:tcBorders>
            <w:shd w:val="clear" w:color="auto" w:fill="auto"/>
            <w:hideMark/>
          </w:tcPr>
          <w:p w:rsidR="00A35BD0" w:rsidRPr="005D6FEA" w:rsidRDefault="00A35BD0" w:rsidP="001B2E4E">
            <w:pPr>
              <w:spacing w:after="0" w:line="240" w:lineRule="auto"/>
              <w:rPr>
                <w:rFonts w:ascii="Times New Roman" w:hAnsi="Times New Roman" w:cs="Times New Roman"/>
                <w:sz w:val="20"/>
                <w:szCs w:val="20"/>
                <w:lang w:eastAsia="ru-RU"/>
              </w:rPr>
            </w:pPr>
            <w:r w:rsidRPr="005D6FEA">
              <w:rPr>
                <w:rFonts w:ascii="Times New Roman" w:hAnsi="Times New Roman" w:cs="Times New Roman"/>
                <w:sz w:val="20"/>
                <w:szCs w:val="20"/>
                <w:lang w:eastAsia="ru-RU"/>
              </w:rPr>
              <w:t xml:space="preserve">772 000,00   </w:t>
            </w:r>
          </w:p>
        </w:tc>
        <w:tc>
          <w:tcPr>
            <w:tcW w:w="666" w:type="pct"/>
            <w:tcBorders>
              <w:top w:val="nil"/>
              <w:left w:val="nil"/>
              <w:bottom w:val="single" w:sz="8" w:space="0" w:color="auto"/>
              <w:right w:val="single" w:sz="8" w:space="0" w:color="auto"/>
            </w:tcBorders>
            <w:shd w:val="clear" w:color="auto" w:fill="auto"/>
            <w:vAlign w:val="center"/>
            <w:hideMark/>
          </w:tcPr>
          <w:p w:rsidR="00A35BD0" w:rsidRPr="005D6FEA" w:rsidRDefault="00A35BD0" w:rsidP="001B2E4E">
            <w:pPr>
              <w:spacing w:after="0" w:line="240" w:lineRule="auto"/>
              <w:rPr>
                <w:rFonts w:ascii="Times New Roman" w:hAnsi="Times New Roman" w:cs="Times New Roman"/>
                <w:sz w:val="20"/>
                <w:szCs w:val="20"/>
                <w:lang w:eastAsia="ru-RU"/>
              </w:rPr>
            </w:pPr>
            <w:r w:rsidRPr="005D6FEA">
              <w:rPr>
                <w:rFonts w:ascii="Times New Roman" w:hAnsi="Times New Roman" w:cs="Times New Roman"/>
                <w:sz w:val="20"/>
                <w:szCs w:val="20"/>
                <w:lang w:eastAsia="ru-RU"/>
              </w:rPr>
              <w:t xml:space="preserve"> - </w:t>
            </w:r>
          </w:p>
        </w:tc>
        <w:tc>
          <w:tcPr>
            <w:tcW w:w="786" w:type="pct"/>
            <w:vMerge/>
            <w:tcBorders>
              <w:left w:val="nil"/>
              <w:bottom w:val="single" w:sz="8" w:space="0" w:color="auto"/>
              <w:right w:val="single" w:sz="8" w:space="0" w:color="auto"/>
            </w:tcBorders>
            <w:shd w:val="clear" w:color="auto" w:fill="auto"/>
            <w:hideMark/>
          </w:tcPr>
          <w:p w:rsidR="00A35BD0" w:rsidRPr="005D6FEA" w:rsidRDefault="00A35BD0" w:rsidP="001B2E4E">
            <w:pPr>
              <w:spacing w:after="0" w:line="240" w:lineRule="auto"/>
              <w:rPr>
                <w:rFonts w:ascii="Times New Roman" w:hAnsi="Times New Roman" w:cs="Times New Roman"/>
                <w:sz w:val="20"/>
                <w:szCs w:val="20"/>
                <w:lang w:eastAsia="ru-RU"/>
              </w:rPr>
            </w:pPr>
          </w:p>
        </w:tc>
        <w:tc>
          <w:tcPr>
            <w:tcW w:w="892" w:type="pct"/>
            <w:tcBorders>
              <w:top w:val="nil"/>
              <w:left w:val="nil"/>
              <w:bottom w:val="single" w:sz="8" w:space="0" w:color="auto"/>
              <w:right w:val="single" w:sz="8" w:space="0" w:color="auto"/>
            </w:tcBorders>
            <w:shd w:val="clear" w:color="auto" w:fill="auto"/>
            <w:hideMark/>
          </w:tcPr>
          <w:p w:rsidR="00A35BD0" w:rsidRPr="005D6FEA" w:rsidRDefault="00A35BD0" w:rsidP="001B2E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5D6FEA">
              <w:rPr>
                <w:rFonts w:ascii="Times New Roman" w:hAnsi="Times New Roman" w:cs="Times New Roman"/>
                <w:sz w:val="20"/>
                <w:szCs w:val="20"/>
                <w:lang w:eastAsia="ru-RU"/>
              </w:rPr>
              <w:t xml:space="preserve">   </w:t>
            </w:r>
          </w:p>
        </w:tc>
        <w:tc>
          <w:tcPr>
            <w:tcW w:w="893" w:type="pct"/>
            <w:vMerge/>
            <w:tcBorders>
              <w:left w:val="nil"/>
              <w:bottom w:val="single" w:sz="8" w:space="0" w:color="auto"/>
              <w:right w:val="single" w:sz="8" w:space="0" w:color="auto"/>
            </w:tcBorders>
            <w:shd w:val="clear" w:color="auto" w:fill="auto"/>
            <w:hideMark/>
          </w:tcPr>
          <w:p w:rsidR="00A35BD0" w:rsidRPr="005D6FEA" w:rsidRDefault="00A35BD0" w:rsidP="001B2E4E">
            <w:pPr>
              <w:spacing w:after="0" w:line="240" w:lineRule="auto"/>
              <w:rPr>
                <w:rFonts w:ascii="Times New Roman" w:hAnsi="Times New Roman" w:cs="Times New Roman"/>
                <w:sz w:val="20"/>
                <w:szCs w:val="20"/>
                <w:lang w:eastAsia="ru-RU"/>
              </w:rPr>
            </w:pPr>
          </w:p>
        </w:tc>
      </w:tr>
      <w:tr w:rsidR="00A35BD0" w:rsidRPr="00205092" w:rsidTr="00A35BD0">
        <w:trPr>
          <w:trHeight w:val="315"/>
        </w:trPr>
        <w:tc>
          <w:tcPr>
            <w:tcW w:w="991" w:type="pct"/>
            <w:tcBorders>
              <w:top w:val="nil"/>
              <w:left w:val="single" w:sz="8" w:space="0" w:color="auto"/>
              <w:bottom w:val="single" w:sz="8" w:space="0" w:color="auto"/>
              <w:right w:val="single" w:sz="8" w:space="0" w:color="auto"/>
            </w:tcBorders>
            <w:shd w:val="clear" w:color="auto" w:fill="auto"/>
            <w:hideMark/>
          </w:tcPr>
          <w:p w:rsidR="00A35BD0" w:rsidRPr="005D6FEA" w:rsidRDefault="00A35BD0" w:rsidP="001B2E4E">
            <w:pPr>
              <w:spacing w:after="0" w:line="240" w:lineRule="auto"/>
              <w:rPr>
                <w:rFonts w:ascii="Times New Roman" w:hAnsi="Times New Roman" w:cs="Times New Roman"/>
                <w:b/>
                <w:sz w:val="20"/>
                <w:szCs w:val="20"/>
                <w:lang w:eastAsia="ru-RU"/>
              </w:rPr>
            </w:pPr>
            <w:r w:rsidRPr="005D6FEA">
              <w:rPr>
                <w:rFonts w:ascii="Times New Roman" w:hAnsi="Times New Roman" w:cs="Times New Roman"/>
                <w:b/>
                <w:sz w:val="20"/>
                <w:szCs w:val="20"/>
                <w:lang w:eastAsia="ru-RU"/>
              </w:rPr>
              <w:t>ИТОГО</w:t>
            </w:r>
          </w:p>
        </w:tc>
        <w:tc>
          <w:tcPr>
            <w:tcW w:w="772" w:type="pct"/>
            <w:tcBorders>
              <w:top w:val="nil"/>
              <w:left w:val="nil"/>
              <w:bottom w:val="single" w:sz="8" w:space="0" w:color="auto"/>
              <w:right w:val="single" w:sz="8" w:space="0" w:color="auto"/>
            </w:tcBorders>
            <w:shd w:val="clear" w:color="auto" w:fill="auto"/>
            <w:hideMark/>
          </w:tcPr>
          <w:p w:rsidR="00A35BD0" w:rsidRPr="005D6FEA" w:rsidRDefault="00A35BD0" w:rsidP="001B2E4E">
            <w:pPr>
              <w:spacing w:after="0" w:line="240" w:lineRule="auto"/>
              <w:rPr>
                <w:rFonts w:ascii="Times New Roman" w:hAnsi="Times New Roman" w:cs="Times New Roman"/>
                <w:b/>
                <w:bCs/>
                <w:sz w:val="20"/>
                <w:szCs w:val="20"/>
                <w:lang w:eastAsia="ru-RU"/>
              </w:rPr>
            </w:pPr>
            <w:r w:rsidRPr="005D6FEA">
              <w:rPr>
                <w:rFonts w:ascii="Times New Roman" w:hAnsi="Times New Roman" w:cs="Times New Roman"/>
                <w:b/>
                <w:bCs/>
                <w:sz w:val="20"/>
                <w:szCs w:val="20"/>
                <w:lang w:eastAsia="ru-RU"/>
              </w:rPr>
              <w:t>1 226 850,00</w:t>
            </w:r>
          </w:p>
        </w:tc>
        <w:tc>
          <w:tcPr>
            <w:tcW w:w="666" w:type="pct"/>
            <w:tcBorders>
              <w:top w:val="nil"/>
              <w:left w:val="nil"/>
              <w:bottom w:val="single" w:sz="8" w:space="0" w:color="auto"/>
              <w:right w:val="single" w:sz="8" w:space="0" w:color="auto"/>
            </w:tcBorders>
            <w:shd w:val="clear" w:color="auto" w:fill="auto"/>
            <w:hideMark/>
          </w:tcPr>
          <w:p w:rsidR="00A35BD0" w:rsidRPr="005D6FEA" w:rsidRDefault="00A35BD0" w:rsidP="001B2E4E">
            <w:pPr>
              <w:spacing w:after="0" w:line="240" w:lineRule="auto"/>
              <w:rPr>
                <w:rFonts w:ascii="Times New Roman" w:hAnsi="Times New Roman" w:cs="Times New Roman"/>
                <w:b/>
                <w:bCs/>
                <w:sz w:val="20"/>
                <w:szCs w:val="20"/>
                <w:lang w:eastAsia="ru-RU"/>
              </w:rPr>
            </w:pPr>
            <w:r w:rsidRPr="005D6FEA">
              <w:rPr>
                <w:rFonts w:ascii="Times New Roman" w:hAnsi="Times New Roman" w:cs="Times New Roman"/>
                <w:b/>
                <w:bCs/>
                <w:sz w:val="20"/>
                <w:szCs w:val="20"/>
                <w:lang w:eastAsia="ru-RU"/>
              </w:rPr>
              <w:t>86 400,00</w:t>
            </w:r>
          </w:p>
        </w:tc>
        <w:tc>
          <w:tcPr>
            <w:tcW w:w="786" w:type="pct"/>
            <w:tcBorders>
              <w:top w:val="nil"/>
              <w:left w:val="nil"/>
              <w:bottom w:val="single" w:sz="8" w:space="0" w:color="auto"/>
              <w:right w:val="single" w:sz="8" w:space="0" w:color="auto"/>
            </w:tcBorders>
            <w:shd w:val="clear" w:color="auto" w:fill="auto"/>
            <w:hideMark/>
          </w:tcPr>
          <w:p w:rsidR="00A35BD0" w:rsidRPr="005D6FEA" w:rsidRDefault="00A35BD0" w:rsidP="001B2E4E">
            <w:pPr>
              <w:spacing w:after="0"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701 525,00</w:t>
            </w:r>
          </w:p>
        </w:tc>
        <w:tc>
          <w:tcPr>
            <w:tcW w:w="892" w:type="pct"/>
            <w:tcBorders>
              <w:top w:val="nil"/>
              <w:left w:val="nil"/>
              <w:bottom w:val="single" w:sz="8" w:space="0" w:color="auto"/>
              <w:right w:val="single" w:sz="8" w:space="0" w:color="auto"/>
            </w:tcBorders>
            <w:shd w:val="clear" w:color="auto" w:fill="auto"/>
            <w:hideMark/>
          </w:tcPr>
          <w:p w:rsidR="00A35BD0" w:rsidRPr="005D6FEA" w:rsidRDefault="00A35BD0" w:rsidP="001B2E4E">
            <w:pPr>
              <w:spacing w:after="0"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342 000</w:t>
            </w:r>
            <w:r w:rsidRPr="005D6FEA">
              <w:rPr>
                <w:rFonts w:ascii="Times New Roman" w:hAnsi="Times New Roman" w:cs="Times New Roman"/>
                <w:b/>
                <w:bCs/>
                <w:sz w:val="20"/>
                <w:szCs w:val="20"/>
                <w:lang w:eastAsia="ru-RU"/>
              </w:rPr>
              <w:t>,00</w:t>
            </w:r>
          </w:p>
        </w:tc>
        <w:tc>
          <w:tcPr>
            <w:tcW w:w="893" w:type="pct"/>
            <w:tcBorders>
              <w:top w:val="nil"/>
              <w:left w:val="nil"/>
              <w:bottom w:val="single" w:sz="8" w:space="0" w:color="auto"/>
              <w:right w:val="single" w:sz="8" w:space="0" w:color="auto"/>
            </w:tcBorders>
            <w:shd w:val="clear" w:color="auto" w:fill="auto"/>
            <w:hideMark/>
          </w:tcPr>
          <w:p w:rsidR="00A35BD0" w:rsidRPr="005D6FEA" w:rsidRDefault="00A35BD0" w:rsidP="001B2E4E">
            <w:pPr>
              <w:spacing w:after="0"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780 925,00</w:t>
            </w:r>
          </w:p>
        </w:tc>
      </w:tr>
    </w:tbl>
    <w:p w:rsidR="00A35BD0" w:rsidRDefault="00A35BD0" w:rsidP="00A35BD0">
      <w:pPr>
        <w:shd w:val="clear" w:color="auto" w:fill="FFFFFF"/>
        <w:spacing w:after="161" w:line="240" w:lineRule="auto"/>
        <w:rPr>
          <w:rFonts w:ascii="Times New Roman" w:hAnsi="Times New Roman" w:cs="Times New Roman"/>
          <w:sz w:val="24"/>
          <w:szCs w:val="24"/>
          <w:lang w:eastAsia="ru-RU"/>
        </w:rPr>
      </w:pPr>
      <w:r w:rsidRPr="005937D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 на основании данных отчета </w:t>
      </w:r>
      <w:r w:rsidRPr="005D6FEA">
        <w:rPr>
          <w:rFonts w:ascii="Times New Roman" w:hAnsi="Times New Roman" w:cs="Times New Roman"/>
          <w:sz w:val="24"/>
          <w:szCs w:val="24"/>
          <w:lang w:eastAsia="ru-RU"/>
        </w:rPr>
        <w:t>о проверке финансово-хозяйственной деятельности</w:t>
      </w:r>
      <w:r>
        <w:rPr>
          <w:rFonts w:ascii="Times New Roman" w:hAnsi="Times New Roman" w:cs="Times New Roman"/>
          <w:sz w:val="24"/>
          <w:szCs w:val="24"/>
          <w:lang w:eastAsia="ru-RU"/>
        </w:rPr>
        <w:t xml:space="preserve"> </w:t>
      </w:r>
      <w:r w:rsidRPr="005D6FEA">
        <w:rPr>
          <w:rFonts w:ascii="Times New Roman" w:hAnsi="Times New Roman" w:cs="Times New Roman"/>
          <w:sz w:val="24"/>
          <w:szCs w:val="24"/>
          <w:lang w:eastAsia="ru-RU"/>
        </w:rPr>
        <w:t>Ассоциации ДНП «Сосновый край»</w:t>
      </w:r>
      <w:r>
        <w:rPr>
          <w:rFonts w:ascii="Times New Roman" w:hAnsi="Times New Roman" w:cs="Times New Roman"/>
          <w:sz w:val="24"/>
          <w:szCs w:val="24"/>
          <w:lang w:eastAsia="ru-RU"/>
        </w:rPr>
        <w:t xml:space="preserve"> </w:t>
      </w:r>
      <w:r w:rsidRPr="005D6FEA">
        <w:rPr>
          <w:rFonts w:ascii="Times New Roman" w:hAnsi="Times New Roman" w:cs="Times New Roman"/>
          <w:sz w:val="24"/>
          <w:szCs w:val="24"/>
          <w:lang w:eastAsia="ru-RU"/>
        </w:rPr>
        <w:t>за период с 01.01.2017 года по 31.08.2017 года</w:t>
      </w:r>
      <w:r>
        <w:rPr>
          <w:rFonts w:ascii="Times New Roman" w:hAnsi="Times New Roman" w:cs="Times New Roman"/>
          <w:sz w:val="24"/>
          <w:szCs w:val="24"/>
          <w:lang w:eastAsia="ru-RU"/>
        </w:rPr>
        <w:t xml:space="preserve"> от 16.09.17г.</w:t>
      </w:r>
    </w:p>
    <w:p w:rsidR="00A35BD0" w:rsidRDefault="00A35BD0" w:rsidP="00A35BD0">
      <w:pPr>
        <w:shd w:val="clear" w:color="auto" w:fill="FFFFFF"/>
        <w:spacing w:after="16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 определено расчетным методом</w:t>
      </w:r>
    </w:p>
    <w:p w:rsidR="00A35BD0" w:rsidRPr="00E42FE7" w:rsidRDefault="00E42FE7" w:rsidP="00A35BD0">
      <w:pPr>
        <w:pStyle w:val="a8"/>
        <w:rPr>
          <w:rFonts w:ascii="Times New Roman" w:hAnsi="Times New Roman" w:cs="Times New Roman"/>
        </w:rPr>
      </w:pPr>
      <w:r>
        <w:rPr>
          <w:rFonts w:ascii="Times New Roman" w:hAnsi="Times New Roman" w:cs="Times New Roman"/>
        </w:rPr>
        <w:t>По состоянию на 24</w:t>
      </w:r>
      <w:r w:rsidR="00A35BD0" w:rsidRPr="00E42FE7">
        <w:rPr>
          <w:rFonts w:ascii="Times New Roman" w:hAnsi="Times New Roman" w:cs="Times New Roman"/>
        </w:rPr>
        <w:t>.</w:t>
      </w:r>
      <w:r>
        <w:rPr>
          <w:rFonts w:ascii="Times New Roman" w:hAnsi="Times New Roman" w:cs="Times New Roman"/>
        </w:rPr>
        <w:t>11</w:t>
      </w:r>
      <w:r w:rsidR="00A35BD0" w:rsidRPr="00E42FE7">
        <w:rPr>
          <w:rFonts w:ascii="Times New Roman" w:hAnsi="Times New Roman" w:cs="Times New Roman"/>
        </w:rPr>
        <w:t>.2017г. сформирован дорожный фонд (Положение о въезде большегрузного транспорта) в следующем размере:</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64"/>
        <w:gridCol w:w="3358"/>
      </w:tblGrid>
      <w:tr w:rsidR="00A35BD0" w:rsidRPr="00205092" w:rsidTr="001B2E4E">
        <w:trPr>
          <w:trHeight w:val="645"/>
        </w:trPr>
        <w:tc>
          <w:tcPr>
            <w:tcW w:w="3389" w:type="pct"/>
            <w:shd w:val="clear" w:color="auto" w:fill="auto"/>
            <w:hideMark/>
          </w:tcPr>
          <w:p w:rsidR="00A35BD0" w:rsidRPr="005D6FEA" w:rsidRDefault="00A35BD0" w:rsidP="001B2E4E">
            <w:pPr>
              <w:spacing w:after="0" w:line="240" w:lineRule="auto"/>
              <w:rPr>
                <w:rFonts w:ascii="Times New Roman" w:hAnsi="Times New Roman" w:cs="Times New Roman"/>
                <w:sz w:val="24"/>
                <w:szCs w:val="24"/>
                <w:lang w:eastAsia="ru-RU"/>
              </w:rPr>
            </w:pPr>
            <w:r w:rsidRPr="005D6FEA">
              <w:rPr>
                <w:rFonts w:ascii="Times New Roman" w:hAnsi="Times New Roman" w:cs="Times New Roman"/>
                <w:sz w:val="24"/>
                <w:szCs w:val="24"/>
                <w:lang w:eastAsia="ru-RU"/>
              </w:rPr>
              <w:t>Задолженность по взносам в дорожный фонд</w:t>
            </w:r>
            <w:r>
              <w:rPr>
                <w:rFonts w:ascii="Times New Roman" w:hAnsi="Times New Roman" w:cs="Times New Roman"/>
                <w:sz w:val="24"/>
                <w:szCs w:val="24"/>
                <w:lang w:eastAsia="ru-RU"/>
              </w:rPr>
              <w:t xml:space="preserve"> на 31.08.17г.</w:t>
            </w:r>
          </w:p>
        </w:tc>
        <w:tc>
          <w:tcPr>
            <w:tcW w:w="1611" w:type="pct"/>
            <w:shd w:val="clear" w:color="auto" w:fill="auto"/>
            <w:hideMark/>
          </w:tcPr>
          <w:p w:rsidR="00A35BD0" w:rsidRPr="005D6FEA" w:rsidRDefault="00A35BD0" w:rsidP="001B2E4E">
            <w:pPr>
              <w:spacing w:after="0" w:line="240" w:lineRule="auto"/>
              <w:rPr>
                <w:rFonts w:ascii="Times New Roman" w:hAnsi="Times New Roman" w:cs="Times New Roman"/>
                <w:sz w:val="24"/>
                <w:szCs w:val="24"/>
                <w:lang w:eastAsia="ru-RU"/>
              </w:rPr>
            </w:pPr>
            <w:r w:rsidRPr="005D6FEA">
              <w:rPr>
                <w:rFonts w:ascii="Times New Roman" w:hAnsi="Times New Roman" w:cs="Times New Roman"/>
                <w:sz w:val="24"/>
                <w:szCs w:val="24"/>
                <w:lang w:eastAsia="ru-RU"/>
              </w:rPr>
              <w:t xml:space="preserve">             46 000,00   руб.  </w:t>
            </w:r>
          </w:p>
        </w:tc>
      </w:tr>
      <w:tr w:rsidR="00A35BD0" w:rsidRPr="00205092" w:rsidTr="001B2E4E">
        <w:trPr>
          <w:trHeight w:val="757"/>
        </w:trPr>
        <w:tc>
          <w:tcPr>
            <w:tcW w:w="3389" w:type="pct"/>
            <w:shd w:val="clear" w:color="auto" w:fill="auto"/>
            <w:hideMark/>
          </w:tcPr>
          <w:p w:rsidR="00A35BD0" w:rsidRPr="005D6FEA" w:rsidRDefault="00A35BD0" w:rsidP="001B2E4E">
            <w:pPr>
              <w:spacing w:after="0" w:line="240" w:lineRule="auto"/>
              <w:rPr>
                <w:rFonts w:ascii="Times New Roman" w:hAnsi="Times New Roman" w:cs="Times New Roman"/>
                <w:sz w:val="24"/>
                <w:szCs w:val="24"/>
                <w:lang w:eastAsia="ru-RU"/>
              </w:rPr>
            </w:pPr>
            <w:r w:rsidRPr="005D6FEA">
              <w:rPr>
                <w:rFonts w:ascii="Times New Roman" w:hAnsi="Times New Roman" w:cs="Times New Roman"/>
                <w:sz w:val="24"/>
                <w:szCs w:val="24"/>
                <w:lang w:eastAsia="ru-RU"/>
              </w:rPr>
              <w:t xml:space="preserve">Поступило в дорожный фонд за период </w:t>
            </w:r>
            <w:r>
              <w:rPr>
                <w:rFonts w:ascii="Times New Roman" w:hAnsi="Times New Roman" w:cs="Times New Roman"/>
                <w:sz w:val="24"/>
                <w:szCs w:val="24"/>
                <w:lang w:eastAsia="ru-RU"/>
              </w:rPr>
              <w:t>01.09.2017г.-24.11.2017г.</w:t>
            </w:r>
          </w:p>
        </w:tc>
        <w:tc>
          <w:tcPr>
            <w:tcW w:w="1611" w:type="pct"/>
            <w:shd w:val="clear" w:color="auto" w:fill="auto"/>
            <w:hideMark/>
          </w:tcPr>
          <w:p w:rsidR="00A35BD0" w:rsidRPr="005D6FEA" w:rsidRDefault="00A35BD0" w:rsidP="001B2E4E">
            <w:pPr>
              <w:spacing w:after="0" w:line="240" w:lineRule="auto"/>
              <w:rPr>
                <w:rFonts w:ascii="Times New Roman" w:hAnsi="Times New Roman" w:cs="Times New Roman"/>
                <w:sz w:val="24"/>
                <w:szCs w:val="24"/>
                <w:lang w:eastAsia="ru-RU"/>
              </w:rPr>
            </w:pPr>
            <w:r w:rsidRPr="005D6FE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70 400</w:t>
            </w:r>
            <w:r w:rsidRPr="005D6FEA">
              <w:rPr>
                <w:rFonts w:ascii="Times New Roman" w:hAnsi="Times New Roman" w:cs="Times New Roman"/>
                <w:sz w:val="24"/>
                <w:szCs w:val="24"/>
                <w:lang w:eastAsia="ru-RU"/>
              </w:rPr>
              <w:t xml:space="preserve">,00 руб.  </w:t>
            </w:r>
          </w:p>
        </w:tc>
      </w:tr>
      <w:tr w:rsidR="00A35BD0" w:rsidRPr="00205092" w:rsidTr="001B2E4E">
        <w:trPr>
          <w:trHeight w:val="757"/>
        </w:trPr>
        <w:tc>
          <w:tcPr>
            <w:tcW w:w="3389" w:type="pct"/>
            <w:shd w:val="clear" w:color="auto" w:fill="auto"/>
            <w:hideMark/>
          </w:tcPr>
          <w:p w:rsidR="00A35BD0" w:rsidRPr="005D6FEA" w:rsidRDefault="00A35BD0" w:rsidP="001B2E4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Не отражено в 1С поступление от 22.11.17</w:t>
            </w:r>
          </w:p>
        </w:tc>
        <w:tc>
          <w:tcPr>
            <w:tcW w:w="1611" w:type="pct"/>
            <w:shd w:val="clear" w:color="auto" w:fill="auto"/>
            <w:vAlign w:val="center"/>
            <w:hideMark/>
          </w:tcPr>
          <w:p w:rsidR="00A35BD0" w:rsidRPr="005D6FEA" w:rsidRDefault="00A35BD0" w:rsidP="001B2E4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200,00 руб.</w:t>
            </w:r>
          </w:p>
        </w:tc>
      </w:tr>
      <w:tr w:rsidR="00A35BD0" w:rsidRPr="00205092" w:rsidTr="001B2E4E">
        <w:trPr>
          <w:trHeight w:val="653"/>
        </w:trPr>
        <w:tc>
          <w:tcPr>
            <w:tcW w:w="3389" w:type="pct"/>
            <w:shd w:val="clear" w:color="auto" w:fill="auto"/>
            <w:hideMark/>
          </w:tcPr>
          <w:p w:rsidR="00A35BD0" w:rsidRPr="005D6FEA" w:rsidRDefault="00A35BD0" w:rsidP="001B2E4E">
            <w:pPr>
              <w:spacing w:after="0" w:line="240" w:lineRule="auto"/>
              <w:rPr>
                <w:rFonts w:ascii="Times New Roman" w:hAnsi="Times New Roman" w:cs="Times New Roman"/>
                <w:sz w:val="24"/>
                <w:szCs w:val="24"/>
                <w:lang w:eastAsia="ru-RU"/>
              </w:rPr>
            </w:pPr>
            <w:r w:rsidRPr="005D6FEA">
              <w:rPr>
                <w:rFonts w:ascii="Times New Roman" w:hAnsi="Times New Roman" w:cs="Times New Roman"/>
                <w:sz w:val="24"/>
                <w:szCs w:val="24"/>
                <w:lang w:eastAsia="ru-RU"/>
              </w:rPr>
              <w:t xml:space="preserve">Начислена плата за въезд грузового транспорта за период </w:t>
            </w:r>
            <w:r>
              <w:rPr>
                <w:rFonts w:ascii="Times New Roman" w:hAnsi="Times New Roman" w:cs="Times New Roman"/>
                <w:sz w:val="24"/>
                <w:szCs w:val="24"/>
                <w:lang w:eastAsia="ru-RU"/>
              </w:rPr>
              <w:t>01.09.2017г.-24.11.2017г.</w:t>
            </w:r>
          </w:p>
        </w:tc>
        <w:tc>
          <w:tcPr>
            <w:tcW w:w="1611" w:type="pct"/>
            <w:shd w:val="clear" w:color="auto" w:fill="auto"/>
            <w:hideMark/>
          </w:tcPr>
          <w:p w:rsidR="00A35BD0" w:rsidRPr="005D6FEA" w:rsidRDefault="00A35BD0" w:rsidP="001B2E4E">
            <w:pPr>
              <w:spacing w:after="0" w:line="240" w:lineRule="auto"/>
              <w:rPr>
                <w:rFonts w:ascii="Times New Roman" w:hAnsi="Times New Roman" w:cs="Times New Roman"/>
                <w:sz w:val="24"/>
                <w:szCs w:val="24"/>
                <w:lang w:eastAsia="ru-RU"/>
              </w:rPr>
            </w:pPr>
            <w:r w:rsidRPr="005D6FE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65 500</w:t>
            </w:r>
            <w:r w:rsidRPr="005D6FEA">
              <w:rPr>
                <w:rFonts w:ascii="Times New Roman" w:hAnsi="Times New Roman" w:cs="Times New Roman"/>
                <w:sz w:val="24"/>
                <w:szCs w:val="24"/>
                <w:lang w:eastAsia="ru-RU"/>
              </w:rPr>
              <w:t xml:space="preserve">,00   руб.  </w:t>
            </w:r>
          </w:p>
        </w:tc>
      </w:tr>
      <w:tr w:rsidR="00A35BD0" w:rsidRPr="00205092" w:rsidTr="001B2E4E">
        <w:trPr>
          <w:trHeight w:val="395"/>
        </w:trPr>
        <w:tc>
          <w:tcPr>
            <w:tcW w:w="3389" w:type="pct"/>
            <w:shd w:val="clear" w:color="auto" w:fill="auto"/>
            <w:hideMark/>
          </w:tcPr>
          <w:p w:rsidR="00A35BD0" w:rsidRPr="005D6FEA" w:rsidRDefault="00A35BD0" w:rsidP="001B2E4E">
            <w:pPr>
              <w:spacing w:after="0" w:line="240" w:lineRule="auto"/>
              <w:rPr>
                <w:rFonts w:ascii="Times New Roman" w:hAnsi="Times New Roman" w:cs="Times New Roman"/>
                <w:sz w:val="24"/>
                <w:szCs w:val="24"/>
                <w:lang w:eastAsia="ru-RU"/>
              </w:rPr>
            </w:pPr>
            <w:r w:rsidRPr="005D6FEA">
              <w:rPr>
                <w:rFonts w:ascii="Times New Roman" w:hAnsi="Times New Roman" w:cs="Times New Roman"/>
                <w:sz w:val="24"/>
                <w:szCs w:val="24"/>
                <w:lang w:eastAsia="ru-RU"/>
              </w:rPr>
              <w:t>Задолженность по взносам в дорожный фонд</w:t>
            </w:r>
            <w:r>
              <w:rPr>
                <w:rFonts w:ascii="Times New Roman" w:hAnsi="Times New Roman" w:cs="Times New Roman"/>
                <w:sz w:val="24"/>
                <w:szCs w:val="24"/>
                <w:lang w:eastAsia="ru-RU"/>
              </w:rPr>
              <w:t xml:space="preserve"> на 24.11.17г.</w:t>
            </w:r>
          </w:p>
        </w:tc>
        <w:tc>
          <w:tcPr>
            <w:tcW w:w="1611" w:type="pct"/>
            <w:shd w:val="clear" w:color="auto" w:fill="auto"/>
            <w:hideMark/>
          </w:tcPr>
          <w:p w:rsidR="00A35BD0" w:rsidRPr="005D6FEA" w:rsidRDefault="00A35BD0" w:rsidP="001B2E4E">
            <w:pPr>
              <w:spacing w:after="0" w:line="240" w:lineRule="auto"/>
              <w:rPr>
                <w:rFonts w:ascii="Times New Roman" w:hAnsi="Times New Roman" w:cs="Times New Roman"/>
                <w:sz w:val="24"/>
                <w:szCs w:val="24"/>
                <w:lang w:eastAsia="ru-RU"/>
              </w:rPr>
            </w:pPr>
            <w:r w:rsidRPr="005D6FE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40 900</w:t>
            </w:r>
            <w:r w:rsidRPr="005D6FEA">
              <w:rPr>
                <w:rFonts w:ascii="Times New Roman" w:hAnsi="Times New Roman" w:cs="Times New Roman"/>
                <w:sz w:val="24"/>
                <w:szCs w:val="24"/>
                <w:lang w:eastAsia="ru-RU"/>
              </w:rPr>
              <w:t xml:space="preserve">,00   руб.  </w:t>
            </w:r>
          </w:p>
        </w:tc>
      </w:tr>
    </w:tbl>
    <w:p w:rsidR="00A35BD0" w:rsidRDefault="00A35BD0">
      <w:pPr>
        <w:pStyle w:val="a8"/>
        <w:rPr>
          <w:rFonts w:ascii="Times New Roman" w:hAnsi="Times New Roman" w:cs="Times New Roman"/>
        </w:rPr>
      </w:pPr>
    </w:p>
    <w:p w:rsidR="004B0CF2" w:rsidRPr="00E42FE7" w:rsidRDefault="004B0CF2" w:rsidP="00E42FE7">
      <w:pPr>
        <w:pStyle w:val="a8"/>
        <w:rPr>
          <w:rFonts w:ascii="Times New Roman" w:hAnsi="Times New Roman" w:cs="Times New Roman"/>
        </w:rPr>
      </w:pPr>
      <w:r w:rsidRPr="00E42FE7">
        <w:rPr>
          <w:rFonts w:ascii="Times New Roman" w:hAnsi="Times New Roman" w:cs="Times New Roman"/>
        </w:rPr>
        <w:t>В ходе проведения проверки сбора членских взносов выявлены следующие нарушения:</w:t>
      </w:r>
    </w:p>
    <w:p w:rsidR="004B0CF2" w:rsidRPr="00E42FE7" w:rsidRDefault="004B0CF2" w:rsidP="00E42FE7">
      <w:pPr>
        <w:pStyle w:val="a8"/>
        <w:numPr>
          <w:ilvl w:val="0"/>
          <w:numId w:val="17"/>
        </w:numPr>
        <w:rPr>
          <w:rFonts w:ascii="Times New Roman" w:hAnsi="Times New Roman" w:cs="Times New Roman"/>
        </w:rPr>
      </w:pPr>
      <w:r w:rsidRPr="00E42FE7">
        <w:rPr>
          <w:rFonts w:ascii="Times New Roman" w:hAnsi="Times New Roman" w:cs="Times New Roman"/>
        </w:rPr>
        <w:t>Не начислены членские взносы за октябрь 2017 года по 42 «Дворам» на общую сумму 63 000,00 рублей, что привело к искажению взаиморасчетов по членским взносам;</w:t>
      </w:r>
    </w:p>
    <w:p w:rsidR="004B0CF2" w:rsidRPr="00E42FE7" w:rsidRDefault="004B0CF2" w:rsidP="00E42FE7">
      <w:pPr>
        <w:pStyle w:val="a8"/>
        <w:numPr>
          <w:ilvl w:val="0"/>
          <w:numId w:val="17"/>
        </w:numPr>
        <w:rPr>
          <w:rFonts w:ascii="Times New Roman" w:hAnsi="Times New Roman" w:cs="Times New Roman"/>
        </w:rPr>
      </w:pPr>
      <w:r w:rsidRPr="00E42FE7">
        <w:rPr>
          <w:rFonts w:ascii="Times New Roman" w:hAnsi="Times New Roman" w:cs="Times New Roman"/>
        </w:rPr>
        <w:lastRenderedPageBreak/>
        <w:t>Поступления денежных средств отражаются без учета аналитических статей. По данным бухгалтерского учета невозможно проанализировать поступления по статьям дохода и собираемость взносов. Ошибка носит систематический характер. Пример отражения взносов подобным образом:</w:t>
      </w:r>
    </w:p>
    <w:p w:rsidR="004B0CF2" w:rsidRPr="004B0CF2" w:rsidRDefault="004B0CF2" w:rsidP="004B0CF2">
      <w:pPr>
        <w:pStyle w:val="a8"/>
        <w:ind w:left="567" w:firstLine="0"/>
        <w:contextualSpacing/>
        <w:rPr>
          <w:rFonts w:ascii="Times New Roman" w:hAnsi="Times New Roman" w:cs="Times New Roman"/>
        </w:rPr>
      </w:pPr>
    </w:p>
    <w:p w:rsidR="004B0CF2" w:rsidRPr="004B0CF2" w:rsidRDefault="0066443F" w:rsidP="004B0CF2">
      <w:pPr>
        <w:pStyle w:val="a8"/>
        <w:ind w:left="567" w:firstLine="0"/>
        <w:contextualSpacing/>
        <w:rPr>
          <w:rFonts w:ascii="Times New Roman" w:hAnsi="Times New Roman" w:cs="Times New Roman"/>
        </w:rPr>
      </w:pPr>
      <w:r>
        <w:rPr>
          <w:rFonts w:ascii="Times New Roman" w:hAnsi="Times New Roman" w:cs="Times New Roman"/>
          <w:noProof/>
          <w:lang w:val="en-US" w:eastAsia="en-US"/>
        </w:rPr>
        <w:drawing>
          <wp:inline distT="0" distB="0" distL="0" distR="0">
            <wp:extent cx="5391150" cy="981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981075"/>
                    </a:xfrm>
                    <a:prstGeom prst="rect">
                      <a:avLst/>
                    </a:prstGeom>
                    <a:noFill/>
                    <a:ln>
                      <a:noFill/>
                    </a:ln>
                  </pic:spPr>
                </pic:pic>
              </a:graphicData>
            </a:graphic>
          </wp:inline>
        </w:drawing>
      </w:r>
    </w:p>
    <w:p w:rsidR="00A35BD0" w:rsidRPr="00E42FE7" w:rsidRDefault="00996FD4" w:rsidP="00E42FE7">
      <w:pPr>
        <w:pStyle w:val="a8"/>
        <w:numPr>
          <w:ilvl w:val="0"/>
          <w:numId w:val="18"/>
        </w:numPr>
        <w:rPr>
          <w:rFonts w:ascii="Times New Roman" w:hAnsi="Times New Roman" w:cs="Times New Roman"/>
        </w:rPr>
      </w:pPr>
      <w:r w:rsidRPr="00E42FE7">
        <w:rPr>
          <w:rFonts w:ascii="Times New Roman" w:hAnsi="Times New Roman" w:cs="Times New Roman"/>
        </w:rPr>
        <w:t>Поступления денежных средств перепутаны между собственниками участков, отражены несуществующие операции, в том числе:</w:t>
      </w:r>
    </w:p>
    <w:p w:rsidR="00996FD4" w:rsidRPr="00E42FE7" w:rsidRDefault="00996FD4" w:rsidP="00E42FE7">
      <w:pPr>
        <w:pStyle w:val="a8"/>
        <w:numPr>
          <w:ilvl w:val="1"/>
          <w:numId w:val="18"/>
        </w:numPr>
        <w:rPr>
          <w:rFonts w:ascii="Times New Roman" w:hAnsi="Times New Roman" w:cs="Times New Roman"/>
        </w:rPr>
      </w:pPr>
      <w:r w:rsidRPr="00E42FE7">
        <w:rPr>
          <w:rFonts w:ascii="Times New Roman" w:hAnsi="Times New Roman" w:cs="Times New Roman"/>
        </w:rPr>
        <w:t>- 16.10.2017г. на расчетный счет Ассоциации ДНП «Сосновый край» получена плата за пользование общим имуществом от собственника участка №107. В программе 1С данное поступление отражается во взаиморасчетах с собственником участка №102;</w:t>
      </w:r>
    </w:p>
    <w:p w:rsidR="00996FD4" w:rsidRPr="00E42FE7" w:rsidRDefault="00996FD4" w:rsidP="00E42FE7">
      <w:pPr>
        <w:pStyle w:val="a8"/>
        <w:numPr>
          <w:ilvl w:val="1"/>
          <w:numId w:val="18"/>
        </w:numPr>
        <w:rPr>
          <w:rFonts w:ascii="Times New Roman" w:hAnsi="Times New Roman" w:cs="Times New Roman"/>
        </w:rPr>
      </w:pPr>
      <w:r w:rsidRPr="00E42FE7">
        <w:rPr>
          <w:rFonts w:ascii="Times New Roman" w:hAnsi="Times New Roman" w:cs="Times New Roman"/>
        </w:rPr>
        <w:t>-  23.10.2017г. на расчетный счет Ассоциации ДНП «Сосновый край» получена плата за въезд большегрузного транспорта от собственника участка №85/1. В программе 1С данное поступление отражается во взаиморасчетах с собственником участка №57/1;</w:t>
      </w:r>
    </w:p>
    <w:p w:rsidR="00996FD4" w:rsidRPr="00E42FE7" w:rsidRDefault="00996FD4" w:rsidP="00E42FE7">
      <w:pPr>
        <w:pStyle w:val="a8"/>
        <w:numPr>
          <w:ilvl w:val="1"/>
          <w:numId w:val="18"/>
        </w:numPr>
        <w:rPr>
          <w:rFonts w:ascii="Times New Roman" w:hAnsi="Times New Roman" w:cs="Times New Roman"/>
        </w:rPr>
      </w:pPr>
      <w:r w:rsidRPr="00E42FE7">
        <w:rPr>
          <w:rFonts w:ascii="Times New Roman" w:hAnsi="Times New Roman" w:cs="Times New Roman"/>
        </w:rPr>
        <w:t>-  22.11.2017г. отражено поступление членских взносов от участка №24/1, по выписке из банка данный платеж не проходил.</w:t>
      </w:r>
    </w:p>
    <w:p w:rsidR="0055475A" w:rsidRPr="00E42FE7" w:rsidRDefault="0055475A" w:rsidP="00E42FE7">
      <w:pPr>
        <w:pStyle w:val="a8"/>
        <w:numPr>
          <w:ilvl w:val="0"/>
          <w:numId w:val="18"/>
        </w:numPr>
        <w:rPr>
          <w:rFonts w:ascii="Times New Roman" w:hAnsi="Times New Roman" w:cs="Times New Roman"/>
        </w:rPr>
      </w:pPr>
      <w:r w:rsidRPr="00E42FE7">
        <w:rPr>
          <w:rFonts w:ascii="Times New Roman" w:hAnsi="Times New Roman" w:cs="Times New Roman"/>
        </w:rPr>
        <w:t>Внесены изменения в начисление взносов в 2016 год. Операцией от 30.07.2016г. неправомерно начислены дополнительные членские взносы за 2017г. в сумме 1 700,00 рублей.</w:t>
      </w:r>
    </w:p>
    <w:p w:rsidR="0055475A" w:rsidRDefault="0055475A" w:rsidP="0055475A">
      <w:pPr>
        <w:pStyle w:val="a8"/>
        <w:ind w:left="567" w:firstLine="0"/>
        <w:contextualSpacing/>
        <w:rPr>
          <w:rFonts w:ascii="Times New Roman" w:hAnsi="Times New Roman" w:cs="Times New Roman"/>
        </w:rPr>
      </w:pPr>
    </w:p>
    <w:p w:rsidR="0055475A" w:rsidRPr="0055475A" w:rsidRDefault="0066443F" w:rsidP="0055475A">
      <w:pPr>
        <w:pStyle w:val="a8"/>
        <w:ind w:left="567" w:firstLine="0"/>
        <w:contextualSpacing/>
        <w:rPr>
          <w:rFonts w:ascii="Times New Roman" w:hAnsi="Times New Roman" w:cs="Times New Roman"/>
        </w:rPr>
      </w:pPr>
      <w:r>
        <w:rPr>
          <w:rFonts w:ascii="Times New Roman" w:hAnsi="Times New Roman" w:cs="Times New Roman"/>
          <w:noProof/>
          <w:lang w:val="en-US" w:eastAsia="en-US"/>
        </w:rPr>
        <w:drawing>
          <wp:inline distT="0" distB="0" distL="0" distR="0">
            <wp:extent cx="5791200" cy="866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0" cy="866775"/>
                    </a:xfrm>
                    <a:prstGeom prst="rect">
                      <a:avLst/>
                    </a:prstGeom>
                    <a:noFill/>
                    <a:ln>
                      <a:noFill/>
                    </a:ln>
                  </pic:spPr>
                </pic:pic>
              </a:graphicData>
            </a:graphic>
          </wp:inline>
        </w:drawing>
      </w:r>
    </w:p>
    <w:p w:rsidR="0055475A" w:rsidRDefault="0055475A" w:rsidP="0055475A">
      <w:pPr>
        <w:pStyle w:val="a8"/>
        <w:ind w:left="567" w:firstLine="0"/>
        <w:contextualSpacing/>
        <w:rPr>
          <w:rFonts w:ascii="Times New Roman" w:hAnsi="Times New Roman" w:cs="Times New Roman"/>
        </w:rPr>
      </w:pPr>
    </w:p>
    <w:p w:rsidR="00C97C9C" w:rsidRDefault="00C97C9C">
      <w:pPr>
        <w:pStyle w:val="a"/>
        <w:rPr>
          <w:rFonts w:ascii="Times New Roman" w:hAnsi="Times New Roman" w:cs="Times New Roman"/>
        </w:rPr>
      </w:pPr>
      <w:r>
        <w:rPr>
          <w:rFonts w:ascii="Times New Roman" w:hAnsi="Times New Roman" w:cs="Times New Roman"/>
        </w:rPr>
        <w:t>Проверка расходов</w:t>
      </w:r>
      <w:r w:rsidR="00BB062C">
        <w:rPr>
          <w:rFonts w:ascii="Times New Roman" w:hAnsi="Times New Roman" w:cs="Times New Roman"/>
        </w:rPr>
        <w:t xml:space="preserve"> </w:t>
      </w:r>
      <w:r>
        <w:rPr>
          <w:rFonts w:ascii="Times New Roman" w:hAnsi="Times New Roman" w:cs="Times New Roman"/>
        </w:rPr>
        <w:t xml:space="preserve"> Ассоциации ДНП «Сосновый край»</w:t>
      </w:r>
    </w:p>
    <w:p w:rsidR="00C97C9C" w:rsidRPr="00E42FE7" w:rsidRDefault="00536588" w:rsidP="00E42FE7">
      <w:pPr>
        <w:pStyle w:val="a8"/>
        <w:rPr>
          <w:rFonts w:ascii="Times New Roman" w:hAnsi="Times New Roman" w:cs="Times New Roman"/>
        </w:rPr>
      </w:pPr>
      <w:r w:rsidRPr="00E42FE7">
        <w:rPr>
          <w:rFonts w:ascii="Times New Roman" w:hAnsi="Times New Roman" w:cs="Times New Roman"/>
        </w:rPr>
        <w:t xml:space="preserve">В нарушение пунктов 14 и 15 Учетной политики Ассоциации ДНП «Сосновый край», введенной в действие Приказом Председателя от 30.12.2015г. № 1, Главный бухгалтер Солоневич А.В. и  Председатель Солоневич Л.В. расходование средств целевого финансирования не всегда учитывали по дебету счета 26 </w:t>
      </w:r>
      <w:r w:rsidR="00A336AB" w:rsidRPr="00E42FE7">
        <w:rPr>
          <w:rFonts w:ascii="Times New Roman" w:hAnsi="Times New Roman" w:cs="Times New Roman"/>
        </w:rPr>
        <w:t>«Общехозяйственные расходы», который ведется по каждой статье соответствующих смет и месту возникновения затрат.</w:t>
      </w:r>
    </w:p>
    <w:p w:rsidR="00A336AB" w:rsidRPr="00E42FE7" w:rsidRDefault="00A336AB" w:rsidP="00E42FE7">
      <w:pPr>
        <w:pStyle w:val="a8"/>
        <w:rPr>
          <w:rFonts w:ascii="Times New Roman" w:hAnsi="Times New Roman" w:cs="Times New Roman"/>
        </w:rPr>
      </w:pPr>
      <w:r w:rsidRPr="00E42FE7">
        <w:rPr>
          <w:rFonts w:ascii="Times New Roman" w:hAnsi="Times New Roman" w:cs="Times New Roman"/>
        </w:rPr>
        <w:lastRenderedPageBreak/>
        <w:t>В связи с тем, что многие расходы в проверяемом периоде не были аккумулированы на балансовом счете 26 по статьям затрат</w:t>
      </w:r>
      <w:r w:rsidR="00CC6C0F" w:rsidRPr="00E42FE7">
        <w:rPr>
          <w:rFonts w:ascii="Times New Roman" w:hAnsi="Times New Roman" w:cs="Times New Roman"/>
        </w:rPr>
        <w:t xml:space="preserve"> утвержденной сметы-расходов, а сразу списывались в дебет балансового субсчета 86.1 «Финансирование за счет ежемесячных взносов собственников участков»,</w:t>
      </w:r>
      <w:r w:rsidR="00406EF8" w:rsidRPr="00E42FE7">
        <w:rPr>
          <w:rFonts w:ascii="Times New Roman" w:hAnsi="Times New Roman" w:cs="Times New Roman"/>
        </w:rPr>
        <w:t xml:space="preserve"> а также другими грубыми ошибками в бухгалтерском учете,</w:t>
      </w:r>
      <w:r w:rsidR="00CC6C0F" w:rsidRPr="00E42FE7">
        <w:rPr>
          <w:rFonts w:ascii="Times New Roman" w:hAnsi="Times New Roman" w:cs="Times New Roman"/>
        </w:rPr>
        <w:t xml:space="preserve"> мониторинг исполнения сметы</w:t>
      </w:r>
      <w:r w:rsidR="00406EF8" w:rsidRPr="00E42FE7">
        <w:rPr>
          <w:rFonts w:ascii="Times New Roman" w:hAnsi="Times New Roman" w:cs="Times New Roman"/>
        </w:rPr>
        <w:t xml:space="preserve">-расходов за 10 месяцев 2017 года </w:t>
      </w:r>
      <w:r w:rsidR="00CC6C0F" w:rsidRPr="00E42FE7">
        <w:rPr>
          <w:rFonts w:ascii="Times New Roman" w:hAnsi="Times New Roman" w:cs="Times New Roman"/>
        </w:rPr>
        <w:t xml:space="preserve"> </w:t>
      </w:r>
      <w:r w:rsidR="00406EF8" w:rsidRPr="00E42FE7">
        <w:rPr>
          <w:rFonts w:ascii="Times New Roman" w:hAnsi="Times New Roman" w:cs="Times New Roman"/>
        </w:rPr>
        <w:t>Исполнительным органом Ассоциации ДНП «Сосновый край» в лице Председателя Солоневич Л.В., за период ревизии произвести не удалось.</w:t>
      </w:r>
    </w:p>
    <w:p w:rsidR="00BB062C" w:rsidRDefault="00406EF8" w:rsidP="00E42FE7">
      <w:pPr>
        <w:pStyle w:val="a8"/>
        <w:rPr>
          <w:rFonts w:ascii="Times New Roman" w:hAnsi="Times New Roman" w:cs="Times New Roman"/>
        </w:rPr>
      </w:pPr>
      <w:r w:rsidRPr="00E42FE7">
        <w:rPr>
          <w:rFonts w:ascii="Times New Roman" w:hAnsi="Times New Roman" w:cs="Times New Roman"/>
        </w:rPr>
        <w:t xml:space="preserve">Расходование денежных средств по статьям затрат на соответствие утвержденной </w:t>
      </w:r>
      <w:r w:rsidR="001071C0" w:rsidRPr="00E42FE7">
        <w:rPr>
          <w:rFonts w:ascii="Times New Roman" w:hAnsi="Times New Roman" w:cs="Times New Roman"/>
        </w:rPr>
        <w:t>смете-расходов на 2017 год будет проверено при плановой ревизии финансово-хозяйственной деятельности Ассоциации ДНП «Сосновый край» по итогам 2017 года.</w:t>
      </w:r>
    </w:p>
    <w:p w:rsidR="00BB062C" w:rsidRDefault="00BB062C" w:rsidP="00E42FE7">
      <w:pPr>
        <w:pStyle w:val="a8"/>
        <w:rPr>
          <w:rFonts w:ascii="Times New Roman" w:hAnsi="Times New Roman" w:cs="Times New Roman"/>
        </w:rPr>
      </w:pPr>
    </w:p>
    <w:p w:rsidR="00BB062C" w:rsidRDefault="00BB062C" w:rsidP="00BB062C">
      <w:pPr>
        <w:pStyle w:val="a"/>
        <w:rPr>
          <w:rFonts w:ascii="Times New Roman" w:hAnsi="Times New Roman" w:cs="Times New Roman"/>
        </w:rPr>
      </w:pPr>
      <w:r>
        <w:rPr>
          <w:rFonts w:ascii="Times New Roman" w:hAnsi="Times New Roman" w:cs="Times New Roman"/>
        </w:rPr>
        <w:t xml:space="preserve"> Проверка исполнения сметы-расходов на ремонт инфраструктуры                Ассоциации ДНП «Сосновый край»</w:t>
      </w:r>
    </w:p>
    <w:p w:rsidR="00BB062C" w:rsidRDefault="00BB062C" w:rsidP="00BB062C">
      <w:pPr>
        <w:pStyle w:val="a"/>
        <w:numPr>
          <w:ilvl w:val="0"/>
          <w:numId w:val="0"/>
        </w:numPr>
        <w:ind w:left="720" w:hanging="360"/>
        <w:rPr>
          <w:rFonts w:ascii="Times New Roman" w:hAnsi="Times New Roman" w:cs="Times New Roman"/>
        </w:rPr>
      </w:pPr>
    </w:p>
    <w:p w:rsidR="00BB062C" w:rsidRDefault="00906D55" w:rsidP="00BB062C">
      <w:pPr>
        <w:pStyle w:val="a8"/>
        <w:rPr>
          <w:rFonts w:ascii="Times New Roman" w:hAnsi="Times New Roman" w:cs="Times New Roman"/>
        </w:rPr>
      </w:pPr>
      <w:r>
        <w:rPr>
          <w:rFonts w:ascii="Times New Roman" w:hAnsi="Times New Roman" w:cs="Times New Roman"/>
        </w:rPr>
        <w:t xml:space="preserve">Анализ сметы-расходов на ремонт инфраструктуры </w:t>
      </w:r>
      <w:r w:rsidRPr="00E42FE7">
        <w:rPr>
          <w:rFonts w:ascii="Times New Roman" w:hAnsi="Times New Roman" w:cs="Times New Roman"/>
        </w:rPr>
        <w:t>Ассоциации ДНП «Сосновый край»</w:t>
      </w:r>
      <w:r>
        <w:rPr>
          <w:rFonts w:ascii="Times New Roman" w:hAnsi="Times New Roman" w:cs="Times New Roman"/>
        </w:rPr>
        <w:t xml:space="preserve"> приведен в Приложении № 6 к акту ревизии.</w:t>
      </w:r>
    </w:p>
    <w:p w:rsidR="00562CDF" w:rsidRDefault="004046D2" w:rsidP="00BB062C">
      <w:pPr>
        <w:pStyle w:val="a8"/>
        <w:rPr>
          <w:rFonts w:ascii="Times New Roman" w:hAnsi="Times New Roman" w:cs="Times New Roman"/>
        </w:rPr>
      </w:pPr>
      <w:r>
        <w:rPr>
          <w:rFonts w:ascii="Times New Roman" w:hAnsi="Times New Roman" w:cs="Times New Roman"/>
        </w:rPr>
        <w:t xml:space="preserve">В связи с тем, что аналитический учет по статьям сметы-расходов на ремонт внутрипоселковой дороги </w:t>
      </w:r>
      <w:r w:rsidR="001B00DF">
        <w:rPr>
          <w:rFonts w:ascii="Times New Roman" w:hAnsi="Times New Roman" w:cs="Times New Roman"/>
        </w:rPr>
        <w:t>Главным бухгалтером Солоневич А.В. в бухгалтерском учете не производился, а Исполнительн</w:t>
      </w:r>
      <w:r w:rsidR="00D91CCD">
        <w:rPr>
          <w:rFonts w:ascii="Times New Roman" w:hAnsi="Times New Roman" w:cs="Times New Roman"/>
        </w:rPr>
        <w:t>ый</w:t>
      </w:r>
      <w:r w:rsidR="001B00DF">
        <w:rPr>
          <w:rFonts w:ascii="Times New Roman" w:hAnsi="Times New Roman" w:cs="Times New Roman"/>
        </w:rPr>
        <w:t xml:space="preserve"> орган в лице Председателя Солоневич Л.В.</w:t>
      </w:r>
      <w:r w:rsidR="00D91CCD">
        <w:rPr>
          <w:rFonts w:ascii="Times New Roman" w:hAnsi="Times New Roman" w:cs="Times New Roman"/>
        </w:rPr>
        <w:t xml:space="preserve"> от контроля за исполнением сметы самоустранился, не представив ревизионной комиссии</w:t>
      </w:r>
      <w:r w:rsidR="00E11451">
        <w:rPr>
          <w:rFonts w:ascii="Times New Roman" w:hAnsi="Times New Roman" w:cs="Times New Roman"/>
        </w:rPr>
        <w:t xml:space="preserve"> всех оправдательных документов, для мониторинга ремонта внутрипоселковой дороги</w:t>
      </w:r>
      <w:r w:rsidR="00CF0B3E">
        <w:rPr>
          <w:rFonts w:ascii="Times New Roman" w:hAnsi="Times New Roman" w:cs="Times New Roman"/>
        </w:rPr>
        <w:t>,</w:t>
      </w:r>
      <w:r w:rsidR="00E11451">
        <w:rPr>
          <w:rFonts w:ascii="Times New Roman" w:hAnsi="Times New Roman" w:cs="Times New Roman"/>
        </w:rPr>
        <w:t xml:space="preserve"> пришлось </w:t>
      </w:r>
      <w:r w:rsidR="00562CDF">
        <w:rPr>
          <w:rFonts w:ascii="Times New Roman" w:hAnsi="Times New Roman" w:cs="Times New Roman"/>
        </w:rPr>
        <w:t>использовать</w:t>
      </w:r>
      <w:r w:rsidR="00562CDF" w:rsidRPr="00562CDF">
        <w:rPr>
          <w:rFonts w:ascii="Times New Roman" w:hAnsi="Times New Roman" w:cs="Times New Roman"/>
        </w:rPr>
        <w:t xml:space="preserve"> </w:t>
      </w:r>
      <w:r w:rsidR="00562CDF">
        <w:rPr>
          <w:rFonts w:ascii="Times New Roman" w:hAnsi="Times New Roman" w:cs="Times New Roman"/>
        </w:rPr>
        <w:t xml:space="preserve">данные </w:t>
      </w:r>
      <w:r w:rsidR="00E11451">
        <w:rPr>
          <w:rFonts w:ascii="Times New Roman" w:hAnsi="Times New Roman" w:cs="Times New Roman"/>
        </w:rPr>
        <w:t xml:space="preserve"> из всех возможных источников</w:t>
      </w:r>
      <w:r w:rsidR="00562CDF">
        <w:rPr>
          <w:rFonts w:ascii="Times New Roman" w:hAnsi="Times New Roman" w:cs="Times New Roman"/>
        </w:rPr>
        <w:t>, которые могут не совпадать с учетными данными.</w:t>
      </w:r>
    </w:p>
    <w:p w:rsidR="00CF0B3E" w:rsidRDefault="00CF0B3E" w:rsidP="00BB062C">
      <w:pPr>
        <w:pStyle w:val="a8"/>
        <w:rPr>
          <w:rFonts w:ascii="Times New Roman" w:hAnsi="Times New Roman" w:cs="Times New Roman"/>
        </w:rPr>
      </w:pPr>
      <w:r>
        <w:rPr>
          <w:rFonts w:ascii="Times New Roman" w:hAnsi="Times New Roman" w:cs="Times New Roman"/>
        </w:rPr>
        <w:t>При этом, представленная для анализа смета-расходов была не завизирована с отсутствием оттиска печати.</w:t>
      </w:r>
    </w:p>
    <w:p w:rsidR="002E6670" w:rsidRDefault="00562CDF" w:rsidP="00BB062C">
      <w:pPr>
        <w:pStyle w:val="a8"/>
        <w:rPr>
          <w:rFonts w:ascii="Times New Roman" w:hAnsi="Times New Roman" w:cs="Times New Roman"/>
        </w:rPr>
      </w:pPr>
      <w:r>
        <w:rPr>
          <w:rFonts w:ascii="Times New Roman" w:hAnsi="Times New Roman" w:cs="Times New Roman"/>
        </w:rPr>
        <w:t>На момент окончания ревизии</w:t>
      </w:r>
      <w:r w:rsidR="002E6670">
        <w:rPr>
          <w:rFonts w:ascii="Times New Roman" w:hAnsi="Times New Roman" w:cs="Times New Roman"/>
        </w:rPr>
        <w:t>, в связи с сезонными особенностями,</w:t>
      </w:r>
      <w:r>
        <w:rPr>
          <w:rFonts w:ascii="Times New Roman" w:hAnsi="Times New Roman" w:cs="Times New Roman"/>
        </w:rPr>
        <w:t xml:space="preserve"> </w:t>
      </w:r>
      <w:r w:rsidR="002E6670">
        <w:rPr>
          <w:rFonts w:ascii="Times New Roman" w:hAnsi="Times New Roman" w:cs="Times New Roman"/>
        </w:rPr>
        <w:t xml:space="preserve">все </w:t>
      </w:r>
      <w:r w:rsidR="0003744B">
        <w:rPr>
          <w:rFonts w:ascii="Times New Roman" w:hAnsi="Times New Roman" w:cs="Times New Roman"/>
        </w:rPr>
        <w:t xml:space="preserve">работы по ремонту внутрипоселковой дороги приостановлены, </w:t>
      </w:r>
      <w:r w:rsidR="002E6670">
        <w:rPr>
          <w:rFonts w:ascii="Times New Roman" w:hAnsi="Times New Roman" w:cs="Times New Roman"/>
        </w:rPr>
        <w:t>денежные средства,</w:t>
      </w:r>
      <w:r w:rsidR="0003744B">
        <w:rPr>
          <w:rFonts w:ascii="Times New Roman" w:hAnsi="Times New Roman" w:cs="Times New Roman"/>
        </w:rPr>
        <w:t xml:space="preserve"> собранные по целевому взносу на ремонт инфраструктуры </w:t>
      </w:r>
      <w:r w:rsidR="0003744B" w:rsidRPr="00E42FE7">
        <w:rPr>
          <w:rFonts w:ascii="Times New Roman" w:hAnsi="Times New Roman" w:cs="Times New Roman"/>
        </w:rPr>
        <w:t>Ассоциации ДНП «Сосновый край»</w:t>
      </w:r>
      <w:r w:rsidR="0003744B">
        <w:rPr>
          <w:rFonts w:ascii="Times New Roman" w:hAnsi="Times New Roman" w:cs="Times New Roman"/>
        </w:rPr>
        <w:t xml:space="preserve"> на общую сумму 921 000,00 рублей</w:t>
      </w:r>
      <w:r w:rsidR="002E6670">
        <w:rPr>
          <w:rFonts w:ascii="Times New Roman" w:hAnsi="Times New Roman" w:cs="Times New Roman"/>
        </w:rPr>
        <w:t xml:space="preserve"> израсходованы в полном объеме.</w:t>
      </w:r>
    </w:p>
    <w:p w:rsidR="00BF5C2E" w:rsidRDefault="002E6670" w:rsidP="00BB062C">
      <w:pPr>
        <w:pStyle w:val="a8"/>
        <w:rPr>
          <w:rFonts w:ascii="Times New Roman" w:hAnsi="Times New Roman" w:cs="Times New Roman"/>
        </w:rPr>
      </w:pPr>
      <w:r>
        <w:rPr>
          <w:rFonts w:ascii="Times New Roman" w:hAnsi="Times New Roman" w:cs="Times New Roman"/>
        </w:rPr>
        <w:t>При этом</w:t>
      </w:r>
      <w:r w:rsidR="00BF5C2E">
        <w:rPr>
          <w:rFonts w:ascii="Times New Roman" w:hAnsi="Times New Roman" w:cs="Times New Roman"/>
        </w:rPr>
        <w:t>,</w:t>
      </w:r>
      <w:r>
        <w:rPr>
          <w:rFonts w:ascii="Times New Roman" w:hAnsi="Times New Roman" w:cs="Times New Roman"/>
        </w:rPr>
        <w:t xml:space="preserve"> на данный момент</w:t>
      </w:r>
      <w:r w:rsidR="00BF5C2E">
        <w:rPr>
          <w:rFonts w:ascii="Times New Roman" w:hAnsi="Times New Roman" w:cs="Times New Roman"/>
        </w:rPr>
        <w:t>,</w:t>
      </w:r>
      <w:r>
        <w:rPr>
          <w:rFonts w:ascii="Times New Roman" w:hAnsi="Times New Roman" w:cs="Times New Roman"/>
        </w:rPr>
        <w:t xml:space="preserve"> 40 </w:t>
      </w:r>
      <w:r w:rsidR="00BF5C2E">
        <w:rPr>
          <w:rFonts w:ascii="Times New Roman" w:hAnsi="Times New Roman" w:cs="Times New Roman"/>
        </w:rPr>
        <w:t xml:space="preserve">Дворов имеют задолженность по целевым взносам на ремонт инфраструктуры </w:t>
      </w:r>
      <w:r w:rsidR="00BF5C2E" w:rsidRPr="00E42FE7">
        <w:rPr>
          <w:rFonts w:ascii="Times New Roman" w:hAnsi="Times New Roman" w:cs="Times New Roman"/>
        </w:rPr>
        <w:t>Ассоциации ДНП «Сосновый край»</w:t>
      </w:r>
      <w:r w:rsidR="00BF5C2E">
        <w:rPr>
          <w:rFonts w:ascii="Times New Roman" w:hAnsi="Times New Roman" w:cs="Times New Roman"/>
        </w:rPr>
        <w:t>, что составляет 480 000,00 рублей</w:t>
      </w:r>
      <w:r w:rsidR="0003744B">
        <w:rPr>
          <w:rFonts w:ascii="Times New Roman" w:hAnsi="Times New Roman" w:cs="Times New Roman"/>
        </w:rPr>
        <w:t>.</w:t>
      </w:r>
    </w:p>
    <w:p w:rsidR="00E50D57" w:rsidRDefault="00BF5C2E" w:rsidP="00BB062C">
      <w:pPr>
        <w:pStyle w:val="a8"/>
        <w:rPr>
          <w:rFonts w:ascii="Times New Roman" w:hAnsi="Times New Roman" w:cs="Times New Roman"/>
        </w:rPr>
      </w:pPr>
      <w:r>
        <w:rPr>
          <w:rFonts w:ascii="Times New Roman" w:hAnsi="Times New Roman" w:cs="Times New Roman"/>
        </w:rPr>
        <w:t xml:space="preserve">Анализ сметы-расходов на ремонт инфраструктуры </w:t>
      </w:r>
      <w:r w:rsidRPr="00E42FE7">
        <w:rPr>
          <w:rFonts w:ascii="Times New Roman" w:hAnsi="Times New Roman" w:cs="Times New Roman"/>
        </w:rPr>
        <w:t>Ассоциации ДНП «Сосновый край»</w:t>
      </w:r>
      <w:r>
        <w:rPr>
          <w:rFonts w:ascii="Times New Roman" w:hAnsi="Times New Roman" w:cs="Times New Roman"/>
        </w:rPr>
        <w:t xml:space="preserve"> показал, что </w:t>
      </w:r>
      <w:r w:rsidR="00E50D57">
        <w:rPr>
          <w:rFonts w:ascii="Times New Roman" w:hAnsi="Times New Roman" w:cs="Times New Roman"/>
        </w:rPr>
        <w:t>объемы для выполнения полного и качественного ремонта внутрипоселковой дороги в смете занижены как по стоимости материалов, так и по стоимости выполняемых работ.</w:t>
      </w:r>
    </w:p>
    <w:p w:rsidR="004046D2" w:rsidRDefault="00E50D57" w:rsidP="00BB062C">
      <w:pPr>
        <w:pStyle w:val="a8"/>
        <w:rPr>
          <w:rFonts w:ascii="Times New Roman" w:hAnsi="Times New Roman" w:cs="Times New Roman"/>
        </w:rPr>
      </w:pPr>
      <w:r>
        <w:rPr>
          <w:rFonts w:ascii="Times New Roman" w:hAnsi="Times New Roman" w:cs="Times New Roman"/>
        </w:rPr>
        <w:t>Кроме того в смете не учтен необходимый объем материалов для проведения работ.</w:t>
      </w:r>
      <w:r w:rsidR="00562CDF">
        <w:rPr>
          <w:rFonts w:ascii="Times New Roman" w:hAnsi="Times New Roman" w:cs="Times New Roman"/>
        </w:rPr>
        <w:t xml:space="preserve"> </w:t>
      </w:r>
      <w:r w:rsidR="001B00DF">
        <w:rPr>
          <w:rFonts w:ascii="Times New Roman" w:hAnsi="Times New Roman" w:cs="Times New Roman"/>
        </w:rPr>
        <w:t xml:space="preserve"> </w:t>
      </w:r>
    </w:p>
    <w:p w:rsidR="00BB062C" w:rsidRPr="00BB062C" w:rsidRDefault="00BB062C" w:rsidP="00BB062C">
      <w:pPr>
        <w:pStyle w:val="a"/>
        <w:numPr>
          <w:ilvl w:val="0"/>
          <w:numId w:val="0"/>
        </w:numPr>
        <w:ind w:left="720" w:hanging="360"/>
        <w:rPr>
          <w:rFonts w:ascii="Times New Roman" w:hAnsi="Times New Roman" w:cs="Times New Roman"/>
          <w:b w:val="0"/>
          <w:i w:val="0"/>
        </w:rPr>
      </w:pPr>
    </w:p>
    <w:p w:rsidR="00C97C9C" w:rsidRDefault="00C97C9C">
      <w:pPr>
        <w:pStyle w:val="a8"/>
        <w:rPr>
          <w:rFonts w:ascii="Times New Roman" w:hAnsi="Times New Roman" w:cs="Times New Roman"/>
        </w:rPr>
      </w:pPr>
    </w:p>
    <w:p w:rsidR="00C97C9C" w:rsidRDefault="00B72CFC">
      <w:pPr>
        <w:shd w:val="clear" w:color="auto" w:fill="FFFFFF"/>
        <w:spacing w:after="161"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Предложения</w:t>
      </w:r>
      <w:r w:rsidR="00C97C9C">
        <w:rPr>
          <w:rFonts w:ascii="Times New Roman" w:hAnsi="Times New Roman" w:cs="Times New Roman"/>
          <w:b/>
          <w:bCs/>
          <w:sz w:val="24"/>
          <w:szCs w:val="24"/>
          <w:lang w:eastAsia="ru-RU"/>
        </w:rPr>
        <w:t>:</w:t>
      </w:r>
    </w:p>
    <w:p w:rsidR="00C97C9C" w:rsidRDefault="00C97C9C">
      <w:pPr>
        <w:shd w:val="clear" w:color="auto" w:fill="FFFFFF"/>
        <w:spacing w:after="161" w:line="240" w:lineRule="auto"/>
        <w:ind w:firstLine="709"/>
        <w:jc w:val="both"/>
        <w:rPr>
          <w:rFonts w:ascii="Times New Roman" w:hAnsi="Times New Roman" w:cs="Times New Roman"/>
          <w:b/>
          <w:bCs/>
          <w:sz w:val="24"/>
          <w:szCs w:val="24"/>
          <w:lang w:eastAsia="ru-RU"/>
        </w:rPr>
      </w:pPr>
    </w:p>
    <w:p w:rsidR="00615820" w:rsidRDefault="00615820" w:rsidP="00615820">
      <w:pPr>
        <w:pStyle w:val="a8"/>
        <w:rPr>
          <w:rFonts w:ascii="Times New Roman" w:hAnsi="Times New Roman" w:cs="Times New Roman"/>
        </w:rPr>
      </w:pPr>
      <w:r>
        <w:rPr>
          <w:rFonts w:ascii="Times New Roman" w:hAnsi="Times New Roman" w:cs="Times New Roman"/>
        </w:rPr>
        <w:t xml:space="preserve">1. Правлению </w:t>
      </w:r>
      <w:r w:rsidRPr="00996FD4">
        <w:rPr>
          <w:rFonts w:ascii="Times New Roman" w:hAnsi="Times New Roman" w:cs="Times New Roman"/>
        </w:rPr>
        <w:t>Ассоциации ДНП «Сосновый край»</w:t>
      </w:r>
      <w:r>
        <w:rPr>
          <w:rFonts w:ascii="Times New Roman" w:hAnsi="Times New Roman" w:cs="Times New Roman"/>
        </w:rPr>
        <w:t>, в срок до 17 декабря 2017 года, в соответствии с п.13, ч.3, ст.22 Федерального Закона № 66-ФЗ от 15.04.1998г., на заседании Правления рассмотреть вопрос  пребывания главного бухгалтера Солоневич А.В. в занимаемой должности с выводами по данному акту ревизии и оформлением Протокола заседания Правления.</w:t>
      </w:r>
    </w:p>
    <w:p w:rsidR="00615820" w:rsidRDefault="00615820" w:rsidP="00615820">
      <w:pPr>
        <w:pStyle w:val="a8"/>
        <w:ind w:firstLine="851"/>
        <w:rPr>
          <w:rFonts w:ascii="Times New Roman" w:hAnsi="Times New Roman" w:cs="Times New Roman"/>
        </w:rPr>
      </w:pPr>
      <w:r>
        <w:rPr>
          <w:rFonts w:ascii="Times New Roman" w:hAnsi="Times New Roman" w:cs="Times New Roman"/>
        </w:rPr>
        <w:t>В срок до 20 декабря 2017 года рассмотреть вопрос о приеме на работу компетентного бухгалтера, согласно штатному расписанию, для полного восстановления бухгалтерского учета с 2016 года и подготовки бухгалтерской и налоговой отчетности за 2017 год. В соответствии с п.13, ч.3, ст.22 Федерального Закона № 66-ФЗ от 15.04.1998г. решение оформить Протоколом заседания Правления.</w:t>
      </w:r>
    </w:p>
    <w:p w:rsidR="0008413A" w:rsidRDefault="0008413A" w:rsidP="00615820">
      <w:pPr>
        <w:pStyle w:val="a8"/>
        <w:ind w:firstLine="851"/>
        <w:rPr>
          <w:rFonts w:ascii="Times New Roman" w:hAnsi="Times New Roman" w:cs="Times New Roman"/>
        </w:rPr>
      </w:pPr>
      <w:r>
        <w:rPr>
          <w:rFonts w:ascii="Times New Roman" w:hAnsi="Times New Roman" w:cs="Times New Roman"/>
        </w:rPr>
        <w:t xml:space="preserve">В срок до 25 декабря 2017 года разработать План мероприятий по дальнейшему ремонту инфраструктуры </w:t>
      </w:r>
      <w:r w:rsidRPr="00E42FE7">
        <w:rPr>
          <w:rFonts w:ascii="Times New Roman" w:hAnsi="Times New Roman" w:cs="Times New Roman"/>
        </w:rPr>
        <w:t>Ассоциации ДНП «Сосновый край»</w:t>
      </w:r>
      <w:r>
        <w:rPr>
          <w:rFonts w:ascii="Times New Roman" w:hAnsi="Times New Roman" w:cs="Times New Roman"/>
        </w:rPr>
        <w:t xml:space="preserve"> с пересмотром сметы-расходов</w:t>
      </w:r>
      <w:r w:rsidR="00B90290">
        <w:rPr>
          <w:rFonts w:ascii="Times New Roman" w:hAnsi="Times New Roman" w:cs="Times New Roman"/>
        </w:rPr>
        <w:t xml:space="preserve"> по объему и стоимости материалов и затрат по укладке гравия, а также </w:t>
      </w:r>
      <w:r w:rsidR="00347D07">
        <w:rPr>
          <w:rFonts w:ascii="Times New Roman" w:hAnsi="Times New Roman" w:cs="Times New Roman"/>
        </w:rPr>
        <w:t>истребованию</w:t>
      </w:r>
      <w:r w:rsidR="00B75245">
        <w:rPr>
          <w:rFonts w:ascii="Times New Roman" w:hAnsi="Times New Roman" w:cs="Times New Roman"/>
        </w:rPr>
        <w:t xml:space="preserve"> задолженности по</w:t>
      </w:r>
      <w:r w:rsidR="00347D07">
        <w:rPr>
          <w:rFonts w:ascii="Times New Roman" w:hAnsi="Times New Roman" w:cs="Times New Roman"/>
        </w:rPr>
        <w:t xml:space="preserve"> целевы</w:t>
      </w:r>
      <w:r w:rsidR="00B75245">
        <w:rPr>
          <w:rFonts w:ascii="Times New Roman" w:hAnsi="Times New Roman" w:cs="Times New Roman"/>
        </w:rPr>
        <w:t>м</w:t>
      </w:r>
      <w:r w:rsidR="00347D07">
        <w:rPr>
          <w:rFonts w:ascii="Times New Roman" w:hAnsi="Times New Roman" w:cs="Times New Roman"/>
        </w:rPr>
        <w:t xml:space="preserve"> взнос</w:t>
      </w:r>
      <w:r w:rsidR="00B75245">
        <w:rPr>
          <w:rFonts w:ascii="Times New Roman" w:hAnsi="Times New Roman" w:cs="Times New Roman"/>
        </w:rPr>
        <w:t>ам</w:t>
      </w:r>
      <w:r w:rsidR="00347D07">
        <w:rPr>
          <w:rFonts w:ascii="Times New Roman" w:hAnsi="Times New Roman" w:cs="Times New Roman"/>
        </w:rPr>
        <w:t xml:space="preserve"> на ремонт внутрипоселковой дороги</w:t>
      </w:r>
      <w:r w:rsidR="008D62E3">
        <w:rPr>
          <w:rFonts w:ascii="Times New Roman" w:hAnsi="Times New Roman" w:cs="Times New Roman"/>
        </w:rPr>
        <w:t xml:space="preserve"> в сумме 480 000,00 рублей, в том числе и через судебные органы.</w:t>
      </w:r>
      <w:r w:rsidR="00347D07">
        <w:rPr>
          <w:rFonts w:ascii="Times New Roman" w:hAnsi="Times New Roman" w:cs="Times New Roman"/>
        </w:rPr>
        <w:t xml:space="preserve"> </w:t>
      </w:r>
      <w:r>
        <w:rPr>
          <w:rFonts w:ascii="Times New Roman" w:hAnsi="Times New Roman" w:cs="Times New Roman"/>
        </w:rPr>
        <w:t xml:space="preserve"> </w:t>
      </w:r>
    </w:p>
    <w:p w:rsidR="00615820" w:rsidRDefault="00615820" w:rsidP="00615820">
      <w:pPr>
        <w:pStyle w:val="a8"/>
        <w:rPr>
          <w:rFonts w:ascii="Times New Roman" w:hAnsi="Times New Roman" w:cs="Times New Roman"/>
        </w:rPr>
      </w:pPr>
      <w:r>
        <w:rPr>
          <w:rFonts w:ascii="Times New Roman" w:hAnsi="Times New Roman" w:cs="Times New Roman"/>
        </w:rPr>
        <w:t xml:space="preserve">2. Председателю </w:t>
      </w:r>
      <w:r w:rsidRPr="00996FD4">
        <w:rPr>
          <w:rFonts w:ascii="Times New Roman" w:hAnsi="Times New Roman" w:cs="Times New Roman"/>
        </w:rPr>
        <w:t>Ассоциации ДНП «Сосновый край»</w:t>
      </w:r>
      <w:r>
        <w:rPr>
          <w:rFonts w:ascii="Times New Roman" w:hAnsi="Times New Roman" w:cs="Times New Roman"/>
        </w:rPr>
        <w:t xml:space="preserve"> Солоневич Л.В.,  в срок до 20 декабря 2017 года внести в кассу выявленную недостачу денежных средств в сумме 1400,00 рублей, с отражением указанной суммы на балансовом счете 94 </w:t>
      </w:r>
      <w:r w:rsidRPr="00996FD4">
        <w:rPr>
          <w:rFonts w:ascii="Times New Roman" w:hAnsi="Times New Roman" w:cs="Times New Roman"/>
        </w:rPr>
        <w:t>«</w:t>
      </w:r>
      <w:r>
        <w:rPr>
          <w:rFonts w:ascii="Times New Roman" w:hAnsi="Times New Roman" w:cs="Times New Roman"/>
        </w:rPr>
        <w:t>Недостачи и потери от порчи ценностей</w:t>
      </w:r>
      <w:r w:rsidRPr="00996FD4">
        <w:rPr>
          <w:rFonts w:ascii="Times New Roman" w:hAnsi="Times New Roman" w:cs="Times New Roman"/>
        </w:rPr>
        <w:t>»</w:t>
      </w:r>
      <w:r>
        <w:rPr>
          <w:rFonts w:ascii="Times New Roman" w:hAnsi="Times New Roman" w:cs="Times New Roman"/>
        </w:rPr>
        <w:t>.</w:t>
      </w:r>
    </w:p>
    <w:p w:rsidR="00455150" w:rsidRDefault="00455150" w:rsidP="00455150">
      <w:pPr>
        <w:pStyle w:val="a8"/>
        <w:ind w:firstLine="851"/>
        <w:rPr>
          <w:rFonts w:ascii="Times New Roman" w:hAnsi="Times New Roman" w:cs="Times New Roman"/>
        </w:rPr>
      </w:pPr>
      <w:r>
        <w:rPr>
          <w:rFonts w:ascii="Times New Roman" w:hAnsi="Times New Roman" w:cs="Times New Roman"/>
        </w:rPr>
        <w:t>К этому же сроку представить авансовый отчет на полученные из кассы денежные средства в сумме 25 775,41 рублей, или произвести возврат указанной суммы в кассу.</w:t>
      </w:r>
    </w:p>
    <w:p w:rsidR="00615820" w:rsidRDefault="00615820" w:rsidP="00615820">
      <w:pPr>
        <w:pStyle w:val="a8"/>
        <w:ind w:firstLine="851"/>
        <w:rPr>
          <w:rFonts w:ascii="Times New Roman" w:hAnsi="Times New Roman" w:cs="Times New Roman"/>
          <w:bCs/>
          <w:iCs/>
        </w:rPr>
      </w:pPr>
      <w:r>
        <w:rPr>
          <w:rFonts w:ascii="Times New Roman" w:hAnsi="Times New Roman" w:cs="Times New Roman"/>
        </w:rPr>
        <w:t xml:space="preserve">К этому же сроку произвести возврат денежных средств в кассу, незаконно списанных без предъявления правильно и полностью оформленных первичных оправдательных документов на общую сумму 75 000,00 рублей, в том числе по </w:t>
      </w:r>
      <w:r w:rsidRPr="00D1653F">
        <w:rPr>
          <w:rFonts w:ascii="Times New Roman" w:hAnsi="Times New Roman" w:cs="Times New Roman"/>
          <w:bCs/>
          <w:iCs/>
        </w:rPr>
        <w:t>акт</w:t>
      </w:r>
      <w:r>
        <w:rPr>
          <w:rFonts w:ascii="Times New Roman" w:hAnsi="Times New Roman" w:cs="Times New Roman"/>
          <w:bCs/>
          <w:iCs/>
        </w:rPr>
        <w:t>у</w:t>
      </w:r>
      <w:r w:rsidRPr="00D1653F">
        <w:rPr>
          <w:rFonts w:ascii="Times New Roman" w:hAnsi="Times New Roman" w:cs="Times New Roman"/>
          <w:bCs/>
          <w:iCs/>
        </w:rPr>
        <w:t xml:space="preserve"> № 45 от 15.11.2017г</w:t>
      </w:r>
      <w:r>
        <w:rPr>
          <w:rFonts w:ascii="Times New Roman" w:hAnsi="Times New Roman" w:cs="Times New Roman"/>
        </w:rPr>
        <w:t xml:space="preserve"> - 19 000,00 рублей, по </w:t>
      </w:r>
      <w:r w:rsidRPr="00D1653F">
        <w:rPr>
          <w:rFonts w:ascii="Times New Roman" w:hAnsi="Times New Roman" w:cs="Times New Roman"/>
          <w:bCs/>
          <w:iCs/>
        </w:rPr>
        <w:t>акт</w:t>
      </w:r>
      <w:r>
        <w:rPr>
          <w:rFonts w:ascii="Times New Roman" w:hAnsi="Times New Roman" w:cs="Times New Roman"/>
          <w:bCs/>
          <w:iCs/>
        </w:rPr>
        <w:t>у</w:t>
      </w:r>
      <w:r w:rsidRPr="00D1653F">
        <w:rPr>
          <w:rFonts w:ascii="Times New Roman" w:hAnsi="Times New Roman" w:cs="Times New Roman"/>
          <w:bCs/>
          <w:iCs/>
        </w:rPr>
        <w:t xml:space="preserve"> № 47 от 31.10.2017г</w:t>
      </w:r>
      <w:r>
        <w:rPr>
          <w:rFonts w:ascii="Times New Roman" w:hAnsi="Times New Roman" w:cs="Times New Roman"/>
          <w:bCs/>
          <w:iCs/>
        </w:rPr>
        <w:t xml:space="preserve">. - 49 000,00 рублей, по </w:t>
      </w:r>
      <w:r w:rsidRPr="00D1653F">
        <w:rPr>
          <w:rFonts w:ascii="Times New Roman" w:hAnsi="Times New Roman" w:cs="Times New Roman"/>
          <w:bCs/>
          <w:iCs/>
        </w:rPr>
        <w:t>товарны</w:t>
      </w:r>
      <w:r>
        <w:rPr>
          <w:rFonts w:ascii="Times New Roman" w:hAnsi="Times New Roman" w:cs="Times New Roman"/>
          <w:bCs/>
          <w:iCs/>
        </w:rPr>
        <w:t>м</w:t>
      </w:r>
      <w:r w:rsidRPr="00D1653F">
        <w:rPr>
          <w:rFonts w:ascii="Times New Roman" w:hAnsi="Times New Roman" w:cs="Times New Roman"/>
          <w:bCs/>
          <w:iCs/>
        </w:rPr>
        <w:t xml:space="preserve"> чек</w:t>
      </w:r>
      <w:r>
        <w:rPr>
          <w:rFonts w:ascii="Times New Roman" w:hAnsi="Times New Roman" w:cs="Times New Roman"/>
          <w:bCs/>
          <w:iCs/>
        </w:rPr>
        <w:t>ам</w:t>
      </w:r>
      <w:r w:rsidRPr="00D1653F">
        <w:rPr>
          <w:rFonts w:ascii="Times New Roman" w:hAnsi="Times New Roman" w:cs="Times New Roman"/>
          <w:bCs/>
          <w:iCs/>
        </w:rPr>
        <w:t xml:space="preserve"> от 04.08.2017г</w:t>
      </w:r>
      <w:r>
        <w:rPr>
          <w:rFonts w:ascii="Times New Roman" w:hAnsi="Times New Roman" w:cs="Times New Roman"/>
          <w:bCs/>
          <w:iCs/>
        </w:rPr>
        <w:t>. - 7 000,00 рублей (в приложениях к акту ревизии).</w:t>
      </w:r>
    </w:p>
    <w:p w:rsidR="00615820" w:rsidRDefault="00615820" w:rsidP="00615820">
      <w:pPr>
        <w:pStyle w:val="a8"/>
        <w:ind w:firstLine="851"/>
        <w:rPr>
          <w:rFonts w:ascii="Times New Roman" w:hAnsi="Times New Roman" w:cs="Times New Roman"/>
        </w:rPr>
      </w:pPr>
      <w:r>
        <w:rPr>
          <w:rFonts w:ascii="Times New Roman" w:hAnsi="Times New Roman" w:cs="Times New Roman"/>
          <w:bCs/>
          <w:iCs/>
        </w:rPr>
        <w:t xml:space="preserve">В срок до 25 декабря 2017 года сшить все первичные оправдательные бухгалтерские документы и по </w:t>
      </w:r>
      <w:r w:rsidR="00786114">
        <w:rPr>
          <w:rFonts w:ascii="Times New Roman" w:hAnsi="Times New Roman" w:cs="Times New Roman"/>
          <w:bCs/>
          <w:iCs/>
        </w:rPr>
        <w:t>акту приема-передачи дел</w:t>
      </w:r>
      <w:r>
        <w:rPr>
          <w:rFonts w:ascii="Times New Roman" w:hAnsi="Times New Roman" w:cs="Times New Roman"/>
          <w:bCs/>
          <w:iCs/>
        </w:rPr>
        <w:t xml:space="preserve"> передать новому бухгалтеру</w:t>
      </w:r>
      <w:r w:rsidR="00BC412C">
        <w:rPr>
          <w:rFonts w:ascii="Times New Roman" w:hAnsi="Times New Roman" w:cs="Times New Roman"/>
          <w:bCs/>
          <w:iCs/>
        </w:rPr>
        <w:t>.</w:t>
      </w:r>
      <w:r>
        <w:rPr>
          <w:rFonts w:ascii="Times New Roman" w:hAnsi="Times New Roman" w:cs="Times New Roman"/>
          <w:bCs/>
          <w:iCs/>
        </w:rPr>
        <w:t xml:space="preserve"> </w:t>
      </w:r>
    </w:p>
    <w:p w:rsidR="00615820" w:rsidRDefault="00615820" w:rsidP="00615820">
      <w:pPr>
        <w:shd w:val="clear" w:color="auto" w:fill="FFFFFF"/>
        <w:spacing w:after="161" w:line="240" w:lineRule="auto"/>
        <w:ind w:firstLine="709"/>
        <w:jc w:val="both"/>
        <w:rPr>
          <w:rFonts w:ascii="Times New Roman" w:hAnsi="Times New Roman" w:cs="Times New Roman"/>
          <w:sz w:val="24"/>
          <w:szCs w:val="24"/>
          <w:lang w:eastAsia="ru-RU"/>
        </w:rPr>
      </w:pPr>
    </w:p>
    <w:p w:rsidR="00903DEF" w:rsidRDefault="009266C7" w:rsidP="009266C7">
      <w:pPr>
        <w:shd w:val="clear" w:color="auto" w:fill="FFFFFF"/>
        <w:spacing w:after="161"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Приложения:</w:t>
      </w:r>
      <w:r w:rsidR="00903DEF">
        <w:rPr>
          <w:rFonts w:ascii="Times New Roman" w:hAnsi="Times New Roman" w:cs="Times New Roman"/>
          <w:b/>
          <w:bCs/>
          <w:sz w:val="24"/>
          <w:szCs w:val="24"/>
          <w:lang w:eastAsia="ru-RU"/>
        </w:rPr>
        <w:t xml:space="preserve"> </w:t>
      </w:r>
    </w:p>
    <w:p w:rsidR="008D62E3" w:rsidRDefault="008D62E3" w:rsidP="009266C7">
      <w:pPr>
        <w:shd w:val="clear" w:color="auto" w:fill="FFFFFF"/>
        <w:spacing w:after="161" w:line="240" w:lineRule="auto"/>
        <w:ind w:firstLine="709"/>
        <w:jc w:val="both"/>
        <w:rPr>
          <w:rFonts w:ascii="Times New Roman" w:hAnsi="Times New Roman" w:cs="Times New Roman"/>
          <w:bCs/>
          <w:sz w:val="24"/>
          <w:szCs w:val="24"/>
          <w:lang w:eastAsia="ru-RU"/>
        </w:rPr>
      </w:pPr>
    </w:p>
    <w:p w:rsidR="00903DEF" w:rsidRDefault="00903DEF" w:rsidP="008D62E3">
      <w:pPr>
        <w:numPr>
          <w:ilvl w:val="0"/>
          <w:numId w:val="22"/>
        </w:numPr>
        <w:shd w:val="clear" w:color="auto" w:fill="FFFFFF"/>
        <w:spacing w:after="161" w:line="240" w:lineRule="auto"/>
        <w:ind w:left="1418" w:hanging="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Акт</w:t>
      </w:r>
      <w:r>
        <w:rPr>
          <w:rFonts w:ascii="Times New Roman" w:hAnsi="Times New Roman" w:cs="Times New Roman"/>
          <w:b/>
          <w:bCs/>
          <w:sz w:val="24"/>
          <w:szCs w:val="24"/>
          <w:lang w:eastAsia="ru-RU"/>
        </w:rPr>
        <w:t xml:space="preserve"> </w:t>
      </w:r>
      <w:r w:rsidRPr="00903DEF">
        <w:rPr>
          <w:rFonts w:ascii="Times New Roman" w:hAnsi="Times New Roman" w:cs="Times New Roman"/>
          <w:bCs/>
          <w:sz w:val="24"/>
          <w:szCs w:val="24"/>
          <w:lang w:eastAsia="ru-RU"/>
        </w:rPr>
        <w:t>инвентаризации наличных денежных средств № 1 от 24.11.2017г. на 1-м листе, подлинник только к 1-му экземпляру отчета.</w:t>
      </w:r>
    </w:p>
    <w:p w:rsidR="008D62E3" w:rsidRDefault="008D62E3" w:rsidP="008D62E3">
      <w:pPr>
        <w:shd w:val="clear" w:color="auto" w:fill="FFFFFF"/>
        <w:spacing w:after="161" w:line="240" w:lineRule="auto"/>
        <w:ind w:left="1418"/>
        <w:jc w:val="both"/>
        <w:rPr>
          <w:rFonts w:ascii="Times New Roman" w:hAnsi="Times New Roman" w:cs="Times New Roman"/>
          <w:bCs/>
          <w:sz w:val="24"/>
          <w:szCs w:val="24"/>
          <w:lang w:eastAsia="ru-RU"/>
        </w:rPr>
      </w:pPr>
    </w:p>
    <w:p w:rsidR="008D62E3" w:rsidRDefault="008D62E3" w:rsidP="008D62E3">
      <w:pPr>
        <w:shd w:val="clear" w:color="auto" w:fill="FFFFFF"/>
        <w:spacing w:after="161" w:line="240" w:lineRule="auto"/>
        <w:ind w:left="1418"/>
        <w:jc w:val="both"/>
        <w:rPr>
          <w:rFonts w:ascii="Times New Roman" w:hAnsi="Times New Roman" w:cs="Times New Roman"/>
          <w:bCs/>
          <w:sz w:val="24"/>
          <w:szCs w:val="24"/>
          <w:lang w:eastAsia="ru-RU"/>
        </w:rPr>
      </w:pPr>
    </w:p>
    <w:p w:rsidR="00C82F10" w:rsidRDefault="00C82F10" w:rsidP="00C82F10">
      <w:pPr>
        <w:numPr>
          <w:ilvl w:val="0"/>
          <w:numId w:val="22"/>
        </w:numPr>
        <w:shd w:val="clear" w:color="auto" w:fill="FFFFFF"/>
        <w:spacing w:after="161"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Ксерокопия товарного чека от 22.08.2017г. на сумму 8 000,00 рублей на 1-м листе.</w:t>
      </w:r>
    </w:p>
    <w:p w:rsidR="00C82F10" w:rsidRDefault="00C82F10" w:rsidP="008D62E3">
      <w:pPr>
        <w:numPr>
          <w:ilvl w:val="0"/>
          <w:numId w:val="22"/>
        </w:numPr>
        <w:shd w:val="clear" w:color="auto" w:fill="FFFFFF"/>
        <w:spacing w:after="161" w:line="240" w:lineRule="auto"/>
        <w:ind w:left="1418" w:hanging="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Ксерокопия с ксерокопии товарных чеков от 04..08.2017г. на общую сумму 7 000,00 рублей на 1-м листе.</w:t>
      </w:r>
    </w:p>
    <w:p w:rsidR="00C82F10" w:rsidRDefault="00C82F10" w:rsidP="00903DEF">
      <w:pPr>
        <w:numPr>
          <w:ilvl w:val="0"/>
          <w:numId w:val="22"/>
        </w:numPr>
        <w:shd w:val="clear" w:color="auto" w:fill="FFFFFF"/>
        <w:spacing w:after="161"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Ксерокопия акта № 47 от 31.10.2017г. на сумму 49 000,00 рублей на 1-м листе.</w:t>
      </w:r>
    </w:p>
    <w:p w:rsidR="00C82F10" w:rsidRPr="00903DEF" w:rsidRDefault="00C82F10" w:rsidP="00903DEF">
      <w:pPr>
        <w:numPr>
          <w:ilvl w:val="0"/>
          <w:numId w:val="22"/>
        </w:numPr>
        <w:shd w:val="clear" w:color="auto" w:fill="FFFFFF"/>
        <w:spacing w:after="161"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Ксерокопия акта № 45 от 15.11.2017г. на сумму 19 000.00 рублей на 1-м листе.</w:t>
      </w:r>
    </w:p>
    <w:p w:rsidR="00903DEF" w:rsidRDefault="00903DEF" w:rsidP="009266C7">
      <w:pPr>
        <w:shd w:val="clear" w:color="auto" w:fill="FFFFFF"/>
        <w:spacing w:after="161" w:line="240" w:lineRule="auto"/>
        <w:ind w:firstLine="709"/>
        <w:jc w:val="both"/>
        <w:rPr>
          <w:rFonts w:ascii="Times New Roman" w:hAnsi="Times New Roman" w:cs="Times New Roman"/>
          <w:b/>
          <w:bCs/>
          <w:sz w:val="24"/>
          <w:szCs w:val="24"/>
          <w:lang w:eastAsia="ru-RU"/>
        </w:rPr>
      </w:pPr>
    </w:p>
    <w:p w:rsidR="009266C7" w:rsidRDefault="009266C7" w:rsidP="00615820">
      <w:pPr>
        <w:shd w:val="clear" w:color="auto" w:fill="FFFFFF"/>
        <w:spacing w:after="161" w:line="240" w:lineRule="auto"/>
        <w:ind w:firstLine="709"/>
        <w:jc w:val="both"/>
        <w:rPr>
          <w:rFonts w:ascii="Times New Roman" w:hAnsi="Times New Roman" w:cs="Times New Roman"/>
          <w:sz w:val="24"/>
          <w:szCs w:val="24"/>
          <w:lang w:eastAsia="ru-RU"/>
        </w:rPr>
      </w:pPr>
    </w:p>
    <w:p w:rsidR="00615820" w:rsidRDefault="00615820" w:rsidP="00615820">
      <w:pPr>
        <w:shd w:val="clear" w:color="auto" w:fill="FFFFFF"/>
        <w:spacing w:after="16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Председатель Ревизионной комиссии </w:t>
      </w:r>
    </w:p>
    <w:p w:rsidR="00615820" w:rsidRDefault="00615820" w:rsidP="00615820">
      <w:pPr>
        <w:shd w:val="clear" w:color="auto" w:fill="FFFFFF"/>
        <w:spacing w:after="16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Ассоциации ДНП «Сосновый край»  </w:t>
      </w:r>
      <w:r>
        <w:rPr>
          <w:rFonts w:ascii="Times New Roman" w:hAnsi="Times New Roman" w:cs="Times New Roman"/>
          <w:sz w:val="24"/>
          <w:szCs w:val="24"/>
          <w:lang w:eastAsia="ru-RU"/>
        </w:rPr>
        <w:tab/>
      </w:r>
      <w:r>
        <w:rPr>
          <w:rFonts w:ascii="Times New Roman" w:hAnsi="Times New Roman" w:cs="Times New Roman"/>
          <w:sz w:val="24"/>
          <w:szCs w:val="24"/>
          <w:lang w:eastAsia="ru-RU"/>
        </w:rPr>
        <w:tab/>
        <w:t>________________ /Мостовой А.А./</w:t>
      </w:r>
    </w:p>
    <w:p w:rsidR="00615820" w:rsidRDefault="00615820" w:rsidP="00615820">
      <w:pPr>
        <w:shd w:val="clear" w:color="auto" w:fill="FFFFFF"/>
        <w:spacing w:after="16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Член Ревизионной комиссии</w:t>
      </w:r>
    </w:p>
    <w:p w:rsidR="00615820" w:rsidRDefault="00615820" w:rsidP="00615820">
      <w:pPr>
        <w:shd w:val="clear" w:color="auto" w:fill="FFFFFF"/>
        <w:spacing w:after="16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Ассоциации ДНП «Сосновый край»   </w:t>
      </w:r>
      <w:r>
        <w:rPr>
          <w:rFonts w:ascii="Times New Roman" w:hAnsi="Times New Roman" w:cs="Times New Roman"/>
          <w:sz w:val="24"/>
          <w:szCs w:val="24"/>
          <w:lang w:eastAsia="ru-RU"/>
        </w:rPr>
        <w:tab/>
      </w:r>
      <w:r>
        <w:rPr>
          <w:rFonts w:ascii="Times New Roman" w:hAnsi="Times New Roman" w:cs="Times New Roman"/>
          <w:sz w:val="24"/>
          <w:szCs w:val="24"/>
          <w:lang w:eastAsia="ru-RU"/>
        </w:rPr>
        <w:tab/>
        <w:t>_________________ /</w:t>
      </w:r>
      <w:r w:rsidRPr="0061582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Павлова Е.В./</w:t>
      </w:r>
    </w:p>
    <w:p w:rsidR="00615820" w:rsidRDefault="00615820" w:rsidP="00615820">
      <w:pPr>
        <w:shd w:val="clear" w:color="auto" w:fill="FFFFFF"/>
        <w:spacing w:after="16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_________________ /</w:t>
      </w:r>
      <w:r w:rsidRPr="0061582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Волосова Е.В./</w:t>
      </w:r>
    </w:p>
    <w:p w:rsidR="00813609" w:rsidRDefault="00813609" w:rsidP="00813609">
      <w:pPr>
        <w:shd w:val="clear" w:color="auto" w:fill="FFFFFF"/>
        <w:spacing w:after="16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_________________ /</w:t>
      </w:r>
      <w:r w:rsidRPr="0061582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Ковалев Д.Н./</w:t>
      </w:r>
    </w:p>
    <w:p w:rsidR="00615820" w:rsidRDefault="00615820" w:rsidP="00615820">
      <w:pPr>
        <w:shd w:val="clear" w:color="auto" w:fill="FFFFFF"/>
        <w:spacing w:after="16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13609">
        <w:rPr>
          <w:rFonts w:ascii="Times New Roman" w:hAnsi="Times New Roman" w:cs="Times New Roman"/>
          <w:sz w:val="24"/>
          <w:szCs w:val="24"/>
          <w:lang w:eastAsia="ru-RU"/>
        </w:rPr>
        <w:t xml:space="preserve">                              </w:t>
      </w:r>
    </w:p>
    <w:p w:rsidR="00615820" w:rsidRDefault="00615820" w:rsidP="00615820">
      <w:pPr>
        <w:shd w:val="clear" w:color="auto" w:fill="FFFFFF"/>
        <w:spacing w:after="16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Председатели</w:t>
      </w:r>
    </w:p>
    <w:p w:rsidR="00615820" w:rsidRDefault="00615820" w:rsidP="00615820">
      <w:pPr>
        <w:shd w:val="clear" w:color="auto" w:fill="FFFFFF"/>
        <w:spacing w:after="16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Ассоциации ДНП «Сосновый край»   </w:t>
      </w:r>
      <w:r>
        <w:rPr>
          <w:rFonts w:ascii="Times New Roman" w:hAnsi="Times New Roman" w:cs="Times New Roman"/>
          <w:sz w:val="24"/>
          <w:szCs w:val="24"/>
          <w:lang w:eastAsia="ru-RU"/>
        </w:rPr>
        <w:tab/>
      </w:r>
      <w:r>
        <w:rPr>
          <w:rFonts w:ascii="Times New Roman" w:hAnsi="Times New Roman" w:cs="Times New Roman"/>
          <w:sz w:val="24"/>
          <w:szCs w:val="24"/>
          <w:lang w:eastAsia="ru-RU"/>
        </w:rPr>
        <w:tab/>
        <w:t>_________________ /Комин В.Г./</w:t>
      </w:r>
    </w:p>
    <w:p w:rsidR="00615820" w:rsidRDefault="00615820" w:rsidP="00615820">
      <w:pPr>
        <w:shd w:val="clear" w:color="auto" w:fill="FFFFFF"/>
        <w:spacing w:after="16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_________________ /Солоневич Л.В./</w:t>
      </w:r>
    </w:p>
    <w:p w:rsidR="00615820" w:rsidRDefault="00615820" w:rsidP="00615820">
      <w:pPr>
        <w:shd w:val="clear" w:color="auto" w:fill="FFFFFF"/>
        <w:spacing w:after="16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Член Правления</w:t>
      </w:r>
    </w:p>
    <w:p w:rsidR="00615820" w:rsidRDefault="00615820" w:rsidP="00615820">
      <w:pPr>
        <w:shd w:val="clear" w:color="auto" w:fill="FFFFFF"/>
        <w:spacing w:after="16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Ассоциации ДНП «Сосновый край»   </w:t>
      </w:r>
      <w:r>
        <w:rPr>
          <w:rFonts w:ascii="Times New Roman" w:hAnsi="Times New Roman" w:cs="Times New Roman"/>
          <w:sz w:val="24"/>
          <w:szCs w:val="24"/>
          <w:lang w:eastAsia="ru-RU"/>
        </w:rPr>
        <w:tab/>
      </w:r>
      <w:r>
        <w:rPr>
          <w:rFonts w:ascii="Times New Roman" w:hAnsi="Times New Roman" w:cs="Times New Roman"/>
          <w:sz w:val="24"/>
          <w:szCs w:val="24"/>
          <w:lang w:eastAsia="ru-RU"/>
        </w:rPr>
        <w:tab/>
        <w:t>_________________ /Кочетов А.П./</w:t>
      </w:r>
    </w:p>
    <w:p w:rsidR="00E42FE7" w:rsidRDefault="00E42FE7" w:rsidP="00E42FE7">
      <w:pPr>
        <w:shd w:val="clear" w:color="auto" w:fill="FFFFFF"/>
        <w:spacing w:after="161" w:line="240" w:lineRule="auto"/>
        <w:rPr>
          <w:rFonts w:ascii="Times New Roman" w:hAnsi="Times New Roman" w:cs="Times New Roman"/>
          <w:sz w:val="24"/>
          <w:szCs w:val="24"/>
          <w:lang w:eastAsia="ru-RU"/>
        </w:rPr>
      </w:pPr>
    </w:p>
    <w:p w:rsidR="00E42FE7" w:rsidRDefault="00E42FE7">
      <w:pPr>
        <w:shd w:val="clear" w:color="auto" w:fill="FFFFFF"/>
        <w:spacing w:after="161" w:line="240" w:lineRule="auto"/>
        <w:rPr>
          <w:rFonts w:ascii="Times New Roman" w:hAnsi="Times New Roman" w:cs="Times New Roman"/>
          <w:sz w:val="24"/>
          <w:szCs w:val="24"/>
          <w:lang w:eastAsia="ru-RU"/>
        </w:rPr>
      </w:pPr>
    </w:p>
    <w:sectPr w:rsidR="00E42FE7" w:rsidSect="00C97C9C">
      <w:pgSz w:w="11906" w:h="16838"/>
      <w:pgMar w:top="567"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537"/>
    <w:multiLevelType w:val="hybridMultilevel"/>
    <w:tmpl w:val="5DB8C61A"/>
    <w:lvl w:ilvl="0" w:tplc="58565238">
      <w:start w:val="1"/>
      <w:numFmt w:val="decimal"/>
      <w:pStyle w:val="a"/>
      <w:lvlText w:val="%1."/>
      <w:lvlJc w:val="left"/>
      <w:pPr>
        <w:ind w:left="720" w:hanging="360"/>
      </w:pPr>
      <w:rPr>
        <w:rFonts w:ascii="Times New Roman" w:hAnsi="Times New Roman"/>
      </w:rPr>
    </w:lvl>
    <w:lvl w:ilvl="1" w:tplc="04190019">
      <w:start w:val="1"/>
      <w:numFmt w:val="lowerLetter"/>
      <w:lvlText w:val="%2."/>
      <w:lvlJc w:val="left"/>
      <w:pPr>
        <w:ind w:left="1440" w:hanging="360"/>
      </w:pPr>
      <w:rPr>
        <w:rFonts w:ascii="Times New Roman" w:hAnsi="Times New Roman"/>
      </w:rPr>
    </w:lvl>
    <w:lvl w:ilvl="2" w:tplc="0419001B">
      <w:start w:val="1"/>
      <w:numFmt w:val="lowerRoman"/>
      <w:lvlText w:val="%3."/>
      <w:lvlJc w:val="right"/>
      <w:pPr>
        <w:ind w:left="2160" w:hanging="180"/>
      </w:pPr>
      <w:rPr>
        <w:rFonts w:ascii="Times New Roman" w:hAnsi="Times New Roman"/>
      </w:rPr>
    </w:lvl>
    <w:lvl w:ilvl="3" w:tplc="0419000F">
      <w:start w:val="1"/>
      <w:numFmt w:val="decimal"/>
      <w:lvlText w:val="%4."/>
      <w:lvlJc w:val="left"/>
      <w:pPr>
        <w:ind w:left="2880" w:hanging="360"/>
      </w:pPr>
      <w:rPr>
        <w:rFonts w:ascii="Times New Roman" w:hAnsi="Times New Roman"/>
      </w:rPr>
    </w:lvl>
    <w:lvl w:ilvl="4" w:tplc="04190019">
      <w:start w:val="1"/>
      <w:numFmt w:val="lowerLetter"/>
      <w:lvlText w:val="%5."/>
      <w:lvlJc w:val="left"/>
      <w:pPr>
        <w:ind w:left="3600" w:hanging="360"/>
      </w:pPr>
      <w:rPr>
        <w:rFonts w:ascii="Times New Roman" w:hAnsi="Times New Roman"/>
      </w:rPr>
    </w:lvl>
    <w:lvl w:ilvl="5" w:tplc="0419001B">
      <w:start w:val="1"/>
      <w:numFmt w:val="lowerRoman"/>
      <w:lvlText w:val="%6."/>
      <w:lvlJc w:val="right"/>
      <w:pPr>
        <w:ind w:left="4320" w:hanging="180"/>
      </w:pPr>
      <w:rPr>
        <w:rFonts w:ascii="Times New Roman" w:hAnsi="Times New Roman"/>
      </w:rPr>
    </w:lvl>
    <w:lvl w:ilvl="6" w:tplc="0419000F">
      <w:start w:val="1"/>
      <w:numFmt w:val="decimal"/>
      <w:lvlText w:val="%7."/>
      <w:lvlJc w:val="left"/>
      <w:pPr>
        <w:ind w:left="5040" w:hanging="360"/>
      </w:pPr>
      <w:rPr>
        <w:rFonts w:ascii="Times New Roman" w:hAnsi="Times New Roman"/>
      </w:rPr>
    </w:lvl>
    <w:lvl w:ilvl="7" w:tplc="04190019">
      <w:start w:val="1"/>
      <w:numFmt w:val="lowerLetter"/>
      <w:lvlText w:val="%8."/>
      <w:lvlJc w:val="left"/>
      <w:pPr>
        <w:ind w:left="5760" w:hanging="360"/>
      </w:pPr>
      <w:rPr>
        <w:rFonts w:ascii="Times New Roman" w:hAnsi="Times New Roman"/>
      </w:rPr>
    </w:lvl>
    <w:lvl w:ilvl="8" w:tplc="0419001B">
      <w:start w:val="1"/>
      <w:numFmt w:val="lowerRoman"/>
      <w:lvlText w:val="%9."/>
      <w:lvlJc w:val="right"/>
      <w:pPr>
        <w:ind w:left="6480" w:hanging="180"/>
      </w:pPr>
      <w:rPr>
        <w:rFonts w:ascii="Times New Roman" w:hAnsi="Times New Roman"/>
      </w:rPr>
    </w:lvl>
  </w:abstractNum>
  <w:abstractNum w:abstractNumId="1">
    <w:nsid w:val="0CAC522C"/>
    <w:multiLevelType w:val="hybridMultilevel"/>
    <w:tmpl w:val="32DC8A0C"/>
    <w:lvl w:ilvl="0" w:tplc="4D16B86A">
      <w:start w:val="1"/>
      <w:numFmt w:val="decimal"/>
      <w:lvlText w:val="%1."/>
      <w:lvlJc w:val="left"/>
      <w:pPr>
        <w:ind w:left="2565" w:hanging="100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2C55126"/>
    <w:multiLevelType w:val="multilevel"/>
    <w:tmpl w:val="C2DCFD84"/>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3">
    <w:nsid w:val="195A52F1"/>
    <w:multiLevelType w:val="hybridMultilevel"/>
    <w:tmpl w:val="6F547CDA"/>
    <w:lvl w:ilvl="0" w:tplc="15F236F2">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4">
    <w:nsid w:val="1BE60F53"/>
    <w:multiLevelType w:val="multilevel"/>
    <w:tmpl w:val="F0E2D392"/>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5">
    <w:nsid w:val="295677E3"/>
    <w:multiLevelType w:val="hybridMultilevel"/>
    <w:tmpl w:val="3C26DC1A"/>
    <w:lvl w:ilvl="0" w:tplc="4D16B86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AF2370"/>
    <w:multiLevelType w:val="hybridMultilevel"/>
    <w:tmpl w:val="8982C8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5E85036"/>
    <w:multiLevelType w:val="hybridMultilevel"/>
    <w:tmpl w:val="ECF0720A"/>
    <w:lvl w:ilvl="0" w:tplc="FD02C3CC">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8">
    <w:nsid w:val="3A690FA4"/>
    <w:multiLevelType w:val="hybridMultilevel"/>
    <w:tmpl w:val="3ACE7886"/>
    <w:lvl w:ilvl="0" w:tplc="9648F298">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9">
    <w:nsid w:val="47F841F6"/>
    <w:multiLevelType w:val="hybridMultilevel"/>
    <w:tmpl w:val="56A2E206"/>
    <w:lvl w:ilvl="0" w:tplc="4D16B86A">
      <w:start w:val="1"/>
      <w:numFmt w:val="decimal"/>
      <w:lvlText w:val="%1."/>
      <w:lvlJc w:val="left"/>
      <w:pPr>
        <w:ind w:left="2423" w:hanging="10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D881127"/>
    <w:multiLevelType w:val="hybridMultilevel"/>
    <w:tmpl w:val="60981D32"/>
    <w:lvl w:ilvl="0" w:tplc="A8D467F2">
      <w:start w:val="86"/>
      <w:numFmt w:val="bullet"/>
      <w:lvlText w:val=""/>
      <w:lvlJc w:val="left"/>
      <w:pPr>
        <w:ind w:left="200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E0C6883"/>
    <w:multiLevelType w:val="hybridMultilevel"/>
    <w:tmpl w:val="6602DF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42E3D06"/>
    <w:multiLevelType w:val="hybridMultilevel"/>
    <w:tmpl w:val="614C292C"/>
    <w:lvl w:ilvl="0" w:tplc="04190001">
      <w:start w:val="1"/>
      <w:numFmt w:val="bullet"/>
      <w:lvlText w:val=""/>
      <w:lvlJc w:val="left"/>
      <w:pPr>
        <w:ind w:left="774" w:hanging="360"/>
      </w:pPr>
      <w:rPr>
        <w:rFonts w:ascii="Symbol" w:hAnsi="Symbol" w:cs="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214" w:hanging="360"/>
      </w:pPr>
      <w:rPr>
        <w:rFonts w:ascii="Wingdings" w:hAnsi="Wingdings" w:cs="Wingdings" w:hint="default"/>
      </w:rPr>
    </w:lvl>
    <w:lvl w:ilvl="3" w:tplc="04190001">
      <w:start w:val="1"/>
      <w:numFmt w:val="bullet"/>
      <w:lvlText w:val=""/>
      <w:lvlJc w:val="left"/>
      <w:pPr>
        <w:ind w:left="2934" w:hanging="360"/>
      </w:pPr>
      <w:rPr>
        <w:rFonts w:ascii="Symbol" w:hAnsi="Symbol" w:cs="Symbol" w:hint="default"/>
      </w:rPr>
    </w:lvl>
    <w:lvl w:ilvl="4" w:tplc="04190003">
      <w:start w:val="1"/>
      <w:numFmt w:val="bullet"/>
      <w:lvlText w:val="o"/>
      <w:lvlJc w:val="left"/>
      <w:pPr>
        <w:ind w:left="3654" w:hanging="360"/>
      </w:pPr>
      <w:rPr>
        <w:rFonts w:ascii="Courier New" w:hAnsi="Courier New" w:cs="Courier New" w:hint="default"/>
      </w:rPr>
    </w:lvl>
    <w:lvl w:ilvl="5" w:tplc="04190005">
      <w:start w:val="1"/>
      <w:numFmt w:val="bullet"/>
      <w:lvlText w:val=""/>
      <w:lvlJc w:val="left"/>
      <w:pPr>
        <w:ind w:left="4374" w:hanging="360"/>
      </w:pPr>
      <w:rPr>
        <w:rFonts w:ascii="Wingdings" w:hAnsi="Wingdings" w:cs="Wingdings" w:hint="default"/>
      </w:rPr>
    </w:lvl>
    <w:lvl w:ilvl="6" w:tplc="04190001">
      <w:start w:val="1"/>
      <w:numFmt w:val="bullet"/>
      <w:lvlText w:val=""/>
      <w:lvlJc w:val="left"/>
      <w:pPr>
        <w:ind w:left="5094" w:hanging="360"/>
      </w:pPr>
      <w:rPr>
        <w:rFonts w:ascii="Symbol" w:hAnsi="Symbol" w:cs="Symbol" w:hint="default"/>
      </w:rPr>
    </w:lvl>
    <w:lvl w:ilvl="7" w:tplc="04190003">
      <w:start w:val="1"/>
      <w:numFmt w:val="bullet"/>
      <w:lvlText w:val="o"/>
      <w:lvlJc w:val="left"/>
      <w:pPr>
        <w:ind w:left="5814" w:hanging="360"/>
      </w:pPr>
      <w:rPr>
        <w:rFonts w:ascii="Courier New" w:hAnsi="Courier New" w:cs="Courier New" w:hint="default"/>
      </w:rPr>
    </w:lvl>
    <w:lvl w:ilvl="8" w:tplc="04190005">
      <w:start w:val="1"/>
      <w:numFmt w:val="bullet"/>
      <w:lvlText w:val=""/>
      <w:lvlJc w:val="left"/>
      <w:pPr>
        <w:ind w:left="6534" w:hanging="360"/>
      </w:pPr>
      <w:rPr>
        <w:rFonts w:ascii="Wingdings" w:hAnsi="Wingdings" w:cs="Wingdings" w:hint="default"/>
      </w:rPr>
    </w:lvl>
  </w:abstractNum>
  <w:abstractNum w:abstractNumId="13">
    <w:nsid w:val="54CE39C2"/>
    <w:multiLevelType w:val="multilevel"/>
    <w:tmpl w:val="2EFCCE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62F0861"/>
    <w:multiLevelType w:val="hybridMultilevel"/>
    <w:tmpl w:val="38F448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1067DF0"/>
    <w:multiLevelType w:val="hybridMultilevel"/>
    <w:tmpl w:val="3D88E02C"/>
    <w:lvl w:ilvl="0" w:tplc="DF5212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1647447"/>
    <w:multiLevelType w:val="hybridMultilevel"/>
    <w:tmpl w:val="12C8FB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44E3E24"/>
    <w:multiLevelType w:val="hybridMultilevel"/>
    <w:tmpl w:val="6FA6ABD4"/>
    <w:lvl w:ilvl="0" w:tplc="0419000F">
      <w:start w:val="1"/>
      <w:numFmt w:val="decimal"/>
      <w:lvlText w:val="%1."/>
      <w:lvlJc w:val="left"/>
      <w:pPr>
        <w:ind w:left="1287" w:hanging="360"/>
      </w:pPr>
      <w:rPr>
        <w:rFonts w:ascii="Times New Roman" w:hAnsi="Times New Roman" w:cs="Times New Roman"/>
      </w:rPr>
    </w:lvl>
    <w:lvl w:ilvl="1" w:tplc="04190019">
      <w:start w:val="1"/>
      <w:numFmt w:val="lowerLetter"/>
      <w:lvlText w:val="%2."/>
      <w:lvlJc w:val="left"/>
      <w:pPr>
        <w:ind w:left="2007" w:hanging="360"/>
      </w:pPr>
      <w:rPr>
        <w:rFonts w:ascii="Times New Roman" w:hAnsi="Times New Roman" w:cs="Times New Roman"/>
      </w:rPr>
    </w:lvl>
    <w:lvl w:ilvl="2" w:tplc="0419001B">
      <w:start w:val="1"/>
      <w:numFmt w:val="lowerRoman"/>
      <w:lvlText w:val="%3."/>
      <w:lvlJc w:val="right"/>
      <w:pPr>
        <w:ind w:left="2727" w:hanging="180"/>
      </w:pPr>
      <w:rPr>
        <w:rFonts w:ascii="Times New Roman" w:hAnsi="Times New Roman" w:cs="Times New Roman"/>
      </w:rPr>
    </w:lvl>
    <w:lvl w:ilvl="3" w:tplc="0419000F">
      <w:start w:val="1"/>
      <w:numFmt w:val="decimal"/>
      <w:lvlText w:val="%4."/>
      <w:lvlJc w:val="left"/>
      <w:pPr>
        <w:ind w:left="3447" w:hanging="360"/>
      </w:pPr>
      <w:rPr>
        <w:rFonts w:ascii="Times New Roman" w:hAnsi="Times New Roman" w:cs="Times New Roman"/>
      </w:rPr>
    </w:lvl>
    <w:lvl w:ilvl="4" w:tplc="04190019">
      <w:start w:val="1"/>
      <w:numFmt w:val="lowerLetter"/>
      <w:lvlText w:val="%5."/>
      <w:lvlJc w:val="left"/>
      <w:pPr>
        <w:ind w:left="4167" w:hanging="360"/>
      </w:pPr>
      <w:rPr>
        <w:rFonts w:ascii="Times New Roman" w:hAnsi="Times New Roman" w:cs="Times New Roman"/>
      </w:rPr>
    </w:lvl>
    <w:lvl w:ilvl="5" w:tplc="0419001B">
      <w:start w:val="1"/>
      <w:numFmt w:val="lowerRoman"/>
      <w:lvlText w:val="%6."/>
      <w:lvlJc w:val="right"/>
      <w:pPr>
        <w:ind w:left="4887" w:hanging="180"/>
      </w:pPr>
      <w:rPr>
        <w:rFonts w:ascii="Times New Roman" w:hAnsi="Times New Roman" w:cs="Times New Roman"/>
      </w:rPr>
    </w:lvl>
    <w:lvl w:ilvl="6" w:tplc="0419000F">
      <w:start w:val="1"/>
      <w:numFmt w:val="decimal"/>
      <w:lvlText w:val="%7."/>
      <w:lvlJc w:val="left"/>
      <w:pPr>
        <w:ind w:left="5607" w:hanging="360"/>
      </w:pPr>
      <w:rPr>
        <w:rFonts w:ascii="Times New Roman" w:hAnsi="Times New Roman" w:cs="Times New Roman"/>
      </w:rPr>
    </w:lvl>
    <w:lvl w:ilvl="7" w:tplc="04190019">
      <w:start w:val="1"/>
      <w:numFmt w:val="lowerLetter"/>
      <w:lvlText w:val="%8."/>
      <w:lvlJc w:val="left"/>
      <w:pPr>
        <w:ind w:left="6327" w:hanging="360"/>
      </w:pPr>
      <w:rPr>
        <w:rFonts w:ascii="Times New Roman" w:hAnsi="Times New Roman" w:cs="Times New Roman"/>
      </w:rPr>
    </w:lvl>
    <w:lvl w:ilvl="8" w:tplc="0419001B">
      <w:start w:val="1"/>
      <w:numFmt w:val="lowerRoman"/>
      <w:lvlText w:val="%9."/>
      <w:lvlJc w:val="right"/>
      <w:pPr>
        <w:ind w:left="7047" w:hanging="180"/>
      </w:pPr>
      <w:rPr>
        <w:rFonts w:ascii="Times New Roman" w:hAnsi="Times New Roman" w:cs="Times New Roman"/>
      </w:rPr>
    </w:lvl>
  </w:abstractNum>
  <w:abstractNum w:abstractNumId="18">
    <w:nsid w:val="659A1EC3"/>
    <w:multiLevelType w:val="hybridMultilevel"/>
    <w:tmpl w:val="BB5405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AB304DF"/>
    <w:multiLevelType w:val="hybridMultilevel"/>
    <w:tmpl w:val="1C24D7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BF9416D"/>
    <w:multiLevelType w:val="hybridMultilevel"/>
    <w:tmpl w:val="69F8AB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C772B48"/>
    <w:multiLevelType w:val="hybridMultilevel"/>
    <w:tmpl w:val="ED989E8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3"/>
  </w:num>
  <w:num w:numId="3">
    <w:abstractNumId w:val="0"/>
  </w:num>
  <w:num w:numId="4">
    <w:abstractNumId w:val="12"/>
  </w:num>
  <w:num w:numId="5">
    <w:abstractNumId w:val="17"/>
  </w:num>
  <w:num w:numId="6">
    <w:abstractNumId w:val="2"/>
  </w:num>
  <w:num w:numId="7">
    <w:abstractNumId w:val="7"/>
  </w:num>
  <w:num w:numId="8">
    <w:abstractNumId w:val="8"/>
  </w:num>
  <w:num w:numId="9">
    <w:abstractNumId w:val="3"/>
  </w:num>
  <w:num w:numId="10">
    <w:abstractNumId w:val="15"/>
  </w:num>
  <w:num w:numId="11">
    <w:abstractNumId w:val="10"/>
  </w:num>
  <w:num w:numId="12">
    <w:abstractNumId w:val="19"/>
  </w:num>
  <w:num w:numId="13">
    <w:abstractNumId w:val="20"/>
  </w:num>
  <w:num w:numId="14">
    <w:abstractNumId w:val="14"/>
  </w:num>
  <w:num w:numId="15">
    <w:abstractNumId w:val="11"/>
  </w:num>
  <w:num w:numId="16">
    <w:abstractNumId w:val="18"/>
  </w:num>
  <w:num w:numId="17">
    <w:abstractNumId w:val="16"/>
  </w:num>
  <w:num w:numId="18">
    <w:abstractNumId w:val="21"/>
  </w:num>
  <w:num w:numId="19">
    <w:abstractNumId w:val="6"/>
  </w:num>
  <w:num w:numId="20">
    <w:abstractNumId w:val="5"/>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C9C"/>
    <w:rsid w:val="00011AD8"/>
    <w:rsid w:val="000213C6"/>
    <w:rsid w:val="0003744B"/>
    <w:rsid w:val="00055793"/>
    <w:rsid w:val="000674E5"/>
    <w:rsid w:val="0008413A"/>
    <w:rsid w:val="0009018B"/>
    <w:rsid w:val="000A305B"/>
    <w:rsid w:val="000B6590"/>
    <w:rsid w:val="000C60FF"/>
    <w:rsid w:val="000C7B2F"/>
    <w:rsid w:val="000F6659"/>
    <w:rsid w:val="001071C0"/>
    <w:rsid w:val="00165609"/>
    <w:rsid w:val="00196A22"/>
    <w:rsid w:val="001B00DF"/>
    <w:rsid w:val="001B2E4E"/>
    <w:rsid w:val="001B460B"/>
    <w:rsid w:val="00205092"/>
    <w:rsid w:val="00217F60"/>
    <w:rsid w:val="002A35DA"/>
    <w:rsid w:val="002E6670"/>
    <w:rsid w:val="002F0BDF"/>
    <w:rsid w:val="002F461A"/>
    <w:rsid w:val="002F5577"/>
    <w:rsid w:val="00307547"/>
    <w:rsid w:val="00314AB9"/>
    <w:rsid w:val="00347D07"/>
    <w:rsid w:val="00384E82"/>
    <w:rsid w:val="00394C90"/>
    <w:rsid w:val="003B3CF0"/>
    <w:rsid w:val="003D30C0"/>
    <w:rsid w:val="003F2B74"/>
    <w:rsid w:val="004046D2"/>
    <w:rsid w:val="00406EF8"/>
    <w:rsid w:val="00430A8E"/>
    <w:rsid w:val="00447991"/>
    <w:rsid w:val="00455150"/>
    <w:rsid w:val="00456941"/>
    <w:rsid w:val="004B0CF2"/>
    <w:rsid w:val="00536588"/>
    <w:rsid w:val="0055475A"/>
    <w:rsid w:val="00562CDF"/>
    <w:rsid w:val="00594555"/>
    <w:rsid w:val="00607B31"/>
    <w:rsid w:val="00615820"/>
    <w:rsid w:val="00654835"/>
    <w:rsid w:val="0066443F"/>
    <w:rsid w:val="0067572F"/>
    <w:rsid w:val="006F0AF7"/>
    <w:rsid w:val="007636E5"/>
    <w:rsid w:val="00786114"/>
    <w:rsid w:val="007A483C"/>
    <w:rsid w:val="00813609"/>
    <w:rsid w:val="0082736D"/>
    <w:rsid w:val="00847F37"/>
    <w:rsid w:val="008D62E3"/>
    <w:rsid w:val="00903DEF"/>
    <w:rsid w:val="00906D55"/>
    <w:rsid w:val="009266C7"/>
    <w:rsid w:val="009623DE"/>
    <w:rsid w:val="00996FD4"/>
    <w:rsid w:val="009E59A9"/>
    <w:rsid w:val="00A06251"/>
    <w:rsid w:val="00A115B0"/>
    <w:rsid w:val="00A336AB"/>
    <w:rsid w:val="00A35BD0"/>
    <w:rsid w:val="00B046A2"/>
    <w:rsid w:val="00B04D32"/>
    <w:rsid w:val="00B72CFC"/>
    <w:rsid w:val="00B75245"/>
    <w:rsid w:val="00B90290"/>
    <w:rsid w:val="00BA4543"/>
    <w:rsid w:val="00BB062C"/>
    <w:rsid w:val="00BC31D2"/>
    <w:rsid w:val="00BC412C"/>
    <w:rsid w:val="00BC6A92"/>
    <w:rsid w:val="00BF5C2E"/>
    <w:rsid w:val="00C17C29"/>
    <w:rsid w:val="00C82F10"/>
    <w:rsid w:val="00C97C9C"/>
    <w:rsid w:val="00CB3350"/>
    <w:rsid w:val="00CC4E44"/>
    <w:rsid w:val="00CC6C0F"/>
    <w:rsid w:val="00CD3203"/>
    <w:rsid w:val="00CF0B3E"/>
    <w:rsid w:val="00D1394A"/>
    <w:rsid w:val="00D60248"/>
    <w:rsid w:val="00D6695B"/>
    <w:rsid w:val="00D91CCD"/>
    <w:rsid w:val="00DC2D54"/>
    <w:rsid w:val="00E11451"/>
    <w:rsid w:val="00E3536E"/>
    <w:rsid w:val="00E42FE7"/>
    <w:rsid w:val="00E50D57"/>
    <w:rsid w:val="00E71EDB"/>
    <w:rsid w:val="00EA5056"/>
    <w:rsid w:val="00EC3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6590"/>
    <w:pPr>
      <w:spacing w:after="200" w:line="276" w:lineRule="auto"/>
    </w:pPr>
    <w:rPr>
      <w:rFonts w:cs="Calibr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0B6590"/>
    <w:rPr>
      <w:rFonts w:ascii="Times New Roman" w:hAnsi="Times New Roman" w:cs="Times New Roman"/>
      <w:color w:val="auto"/>
      <w:u w:val="none"/>
      <w:effect w:val="none"/>
    </w:rPr>
  </w:style>
  <w:style w:type="character" w:styleId="a5">
    <w:name w:val="Strong"/>
    <w:basedOn w:val="a1"/>
    <w:uiPriority w:val="99"/>
    <w:qFormat/>
    <w:rsid w:val="000B6590"/>
    <w:rPr>
      <w:rFonts w:ascii="Times New Roman" w:hAnsi="Times New Roman" w:cs="Times New Roman"/>
      <w:b/>
      <w:bCs/>
    </w:rPr>
  </w:style>
  <w:style w:type="paragraph" w:styleId="a6">
    <w:name w:val="Normal (Web)"/>
    <w:basedOn w:val="a0"/>
    <w:uiPriority w:val="99"/>
    <w:rsid w:val="000B6590"/>
    <w:pPr>
      <w:spacing w:after="161" w:line="240" w:lineRule="auto"/>
    </w:pPr>
    <w:rPr>
      <w:sz w:val="24"/>
      <w:szCs w:val="24"/>
      <w:lang w:eastAsia="ru-RU"/>
    </w:rPr>
  </w:style>
  <w:style w:type="paragraph" w:styleId="a7">
    <w:name w:val="List Paragraph"/>
    <w:basedOn w:val="a0"/>
    <w:uiPriority w:val="99"/>
    <w:qFormat/>
    <w:rsid w:val="000B6590"/>
    <w:pPr>
      <w:ind w:left="720"/>
    </w:pPr>
  </w:style>
  <w:style w:type="paragraph" w:customStyle="1" w:styleId="a8">
    <w:name w:val="основной"/>
    <w:basedOn w:val="a7"/>
    <w:qFormat/>
    <w:rsid w:val="000B6590"/>
    <w:pPr>
      <w:shd w:val="clear" w:color="auto" w:fill="FFFFFF"/>
      <w:spacing w:after="161" w:line="408" w:lineRule="atLeast"/>
      <w:ind w:left="0" w:firstLine="567"/>
      <w:jc w:val="both"/>
    </w:pPr>
    <w:rPr>
      <w:sz w:val="24"/>
      <w:szCs w:val="24"/>
      <w:lang w:eastAsia="ru-RU"/>
    </w:rPr>
  </w:style>
  <w:style w:type="paragraph" w:customStyle="1" w:styleId="a">
    <w:name w:val="заголовок"/>
    <w:basedOn w:val="a7"/>
    <w:uiPriority w:val="99"/>
    <w:rsid w:val="000B6590"/>
    <w:pPr>
      <w:numPr>
        <w:numId w:val="3"/>
      </w:numPr>
      <w:shd w:val="clear" w:color="auto" w:fill="FFFFFF"/>
      <w:spacing w:after="161" w:line="240" w:lineRule="auto"/>
      <w:jc w:val="center"/>
    </w:pPr>
    <w:rPr>
      <w:b/>
      <w:bCs/>
      <w:i/>
      <w:iCs/>
      <w:sz w:val="24"/>
      <w:szCs w:val="24"/>
      <w:lang w:eastAsia="ru-RU"/>
    </w:rPr>
  </w:style>
  <w:style w:type="character" w:customStyle="1" w:styleId="ListParagraphChar">
    <w:name w:val="List Paragraph Char"/>
    <w:basedOn w:val="a1"/>
    <w:uiPriority w:val="99"/>
    <w:rsid w:val="000B6590"/>
    <w:rPr>
      <w:rFonts w:ascii="Times New Roman" w:hAnsi="Times New Roman" w:cs="Times New Roman"/>
    </w:rPr>
  </w:style>
  <w:style w:type="character" w:customStyle="1" w:styleId="a9">
    <w:name w:val="основной Знак"/>
    <w:basedOn w:val="ListParagraphChar"/>
    <w:rsid w:val="000B6590"/>
    <w:rPr>
      <w:rFonts w:ascii="Times New Roman" w:hAnsi="Times New Roman" w:cs="Times New Roman"/>
    </w:rPr>
  </w:style>
  <w:style w:type="character" w:customStyle="1" w:styleId="aa">
    <w:name w:val="заголовок Знак"/>
    <w:basedOn w:val="ListParagraphChar"/>
    <w:uiPriority w:val="99"/>
    <w:rsid w:val="000B6590"/>
    <w:rPr>
      <w:rFonts w:ascii="Times New Roman" w:hAnsi="Times New Roman" w:cs="Times New Roman"/>
      <w:b/>
      <w:bCs/>
      <w:i/>
      <w:iCs/>
      <w:sz w:val="24"/>
      <w:szCs w:val="24"/>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6590"/>
    <w:pPr>
      <w:spacing w:after="200" w:line="276" w:lineRule="auto"/>
    </w:pPr>
    <w:rPr>
      <w:rFonts w:cs="Calibr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0B6590"/>
    <w:rPr>
      <w:rFonts w:ascii="Times New Roman" w:hAnsi="Times New Roman" w:cs="Times New Roman"/>
      <w:color w:val="auto"/>
      <w:u w:val="none"/>
      <w:effect w:val="none"/>
    </w:rPr>
  </w:style>
  <w:style w:type="character" w:styleId="a5">
    <w:name w:val="Strong"/>
    <w:basedOn w:val="a1"/>
    <w:uiPriority w:val="99"/>
    <w:qFormat/>
    <w:rsid w:val="000B6590"/>
    <w:rPr>
      <w:rFonts w:ascii="Times New Roman" w:hAnsi="Times New Roman" w:cs="Times New Roman"/>
      <w:b/>
      <w:bCs/>
    </w:rPr>
  </w:style>
  <w:style w:type="paragraph" w:styleId="a6">
    <w:name w:val="Normal (Web)"/>
    <w:basedOn w:val="a0"/>
    <w:uiPriority w:val="99"/>
    <w:rsid w:val="000B6590"/>
    <w:pPr>
      <w:spacing w:after="161" w:line="240" w:lineRule="auto"/>
    </w:pPr>
    <w:rPr>
      <w:sz w:val="24"/>
      <w:szCs w:val="24"/>
      <w:lang w:eastAsia="ru-RU"/>
    </w:rPr>
  </w:style>
  <w:style w:type="paragraph" w:styleId="a7">
    <w:name w:val="List Paragraph"/>
    <w:basedOn w:val="a0"/>
    <w:uiPriority w:val="99"/>
    <w:qFormat/>
    <w:rsid w:val="000B6590"/>
    <w:pPr>
      <w:ind w:left="720"/>
    </w:pPr>
  </w:style>
  <w:style w:type="paragraph" w:customStyle="1" w:styleId="a8">
    <w:name w:val="основной"/>
    <w:basedOn w:val="a7"/>
    <w:qFormat/>
    <w:rsid w:val="000B6590"/>
    <w:pPr>
      <w:shd w:val="clear" w:color="auto" w:fill="FFFFFF"/>
      <w:spacing w:after="161" w:line="408" w:lineRule="atLeast"/>
      <w:ind w:left="0" w:firstLine="567"/>
      <w:jc w:val="both"/>
    </w:pPr>
    <w:rPr>
      <w:sz w:val="24"/>
      <w:szCs w:val="24"/>
      <w:lang w:eastAsia="ru-RU"/>
    </w:rPr>
  </w:style>
  <w:style w:type="paragraph" w:customStyle="1" w:styleId="a">
    <w:name w:val="заголовок"/>
    <w:basedOn w:val="a7"/>
    <w:uiPriority w:val="99"/>
    <w:rsid w:val="000B6590"/>
    <w:pPr>
      <w:numPr>
        <w:numId w:val="3"/>
      </w:numPr>
      <w:shd w:val="clear" w:color="auto" w:fill="FFFFFF"/>
      <w:spacing w:after="161" w:line="240" w:lineRule="auto"/>
      <w:jc w:val="center"/>
    </w:pPr>
    <w:rPr>
      <w:b/>
      <w:bCs/>
      <w:i/>
      <w:iCs/>
      <w:sz w:val="24"/>
      <w:szCs w:val="24"/>
      <w:lang w:eastAsia="ru-RU"/>
    </w:rPr>
  </w:style>
  <w:style w:type="character" w:customStyle="1" w:styleId="ListParagraphChar">
    <w:name w:val="List Paragraph Char"/>
    <w:basedOn w:val="a1"/>
    <w:uiPriority w:val="99"/>
    <w:rsid w:val="000B6590"/>
    <w:rPr>
      <w:rFonts w:ascii="Times New Roman" w:hAnsi="Times New Roman" w:cs="Times New Roman"/>
    </w:rPr>
  </w:style>
  <w:style w:type="character" w:customStyle="1" w:styleId="a9">
    <w:name w:val="основной Знак"/>
    <w:basedOn w:val="ListParagraphChar"/>
    <w:rsid w:val="000B6590"/>
    <w:rPr>
      <w:rFonts w:ascii="Times New Roman" w:hAnsi="Times New Roman" w:cs="Times New Roman"/>
    </w:rPr>
  </w:style>
  <w:style w:type="character" w:customStyle="1" w:styleId="aa">
    <w:name w:val="заголовок Знак"/>
    <w:basedOn w:val="ListParagraphChar"/>
    <w:uiPriority w:val="99"/>
    <w:rsid w:val="000B6590"/>
    <w:rPr>
      <w:rFonts w:ascii="Times New Roman" w:hAnsi="Times New Roman" w:cs="Times New Roman"/>
      <w:b/>
      <w:bCs/>
      <w:i/>
      <w:iCs/>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5206</Words>
  <Characters>29680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dc:creator>
  <cp:lastModifiedBy>Jane</cp:lastModifiedBy>
  <cp:revision>2</cp:revision>
  <cp:lastPrinted>2017-12-12T07:20:00Z</cp:lastPrinted>
  <dcterms:created xsi:type="dcterms:W3CDTF">2017-12-13T05:45:00Z</dcterms:created>
  <dcterms:modified xsi:type="dcterms:W3CDTF">2017-12-13T05:45:00Z</dcterms:modified>
</cp:coreProperties>
</file>