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6" w:rsidRDefault="00870E66" w:rsidP="00870E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870E66" w:rsidRDefault="00870E66" w:rsidP="00870E66">
      <w:pPr>
        <w:ind w:left="4536"/>
        <w:jc w:val="right"/>
        <w:rPr>
          <w:b/>
        </w:rPr>
      </w:pPr>
      <w:r w:rsidRPr="00D22917">
        <w:rPr>
          <w:b/>
        </w:rPr>
        <w:t xml:space="preserve">Общим собранием </w:t>
      </w:r>
      <w:r>
        <w:rPr>
          <w:b/>
        </w:rPr>
        <w:t>Ассоциации</w:t>
      </w:r>
    </w:p>
    <w:p w:rsidR="00870E66" w:rsidRPr="00D22917" w:rsidRDefault="00870E66" w:rsidP="00870E66">
      <w:pPr>
        <w:ind w:left="4536"/>
        <w:jc w:val="right"/>
        <w:rPr>
          <w:b/>
        </w:rPr>
      </w:pPr>
      <w:r>
        <w:rPr>
          <w:b/>
        </w:rPr>
        <w:t xml:space="preserve"> </w:t>
      </w:r>
      <w:r w:rsidRPr="00D22917">
        <w:rPr>
          <w:b/>
        </w:rPr>
        <w:t>ДНП «</w:t>
      </w:r>
      <w:r>
        <w:rPr>
          <w:b/>
        </w:rPr>
        <w:t>С</w:t>
      </w:r>
      <w:r w:rsidRPr="00D22917">
        <w:rPr>
          <w:b/>
        </w:rPr>
        <w:t>о</w:t>
      </w:r>
      <w:r>
        <w:rPr>
          <w:b/>
        </w:rPr>
        <w:t>сновый Край</w:t>
      </w:r>
      <w:r w:rsidRPr="00D22917">
        <w:rPr>
          <w:b/>
        </w:rPr>
        <w:t>»</w:t>
      </w:r>
    </w:p>
    <w:p w:rsidR="00870E66" w:rsidRPr="00D22917" w:rsidRDefault="00870E66" w:rsidP="00870E66">
      <w:pPr>
        <w:ind w:left="4536"/>
        <w:jc w:val="right"/>
        <w:rPr>
          <w:b/>
        </w:rPr>
      </w:pPr>
      <w:r>
        <w:rPr>
          <w:b/>
        </w:rPr>
        <w:t>_______________________________________</w:t>
      </w:r>
    </w:p>
    <w:p w:rsidR="00870E66" w:rsidRPr="00D22917" w:rsidRDefault="00870E66" w:rsidP="00870E66">
      <w:pPr>
        <w:ind w:left="4536"/>
        <w:jc w:val="right"/>
        <w:rPr>
          <w:b/>
        </w:rPr>
      </w:pPr>
      <w:r w:rsidRPr="00D22917">
        <w:rPr>
          <w:b/>
        </w:rPr>
        <w:t>_________________ Председатель собрания</w:t>
      </w:r>
    </w:p>
    <w:p w:rsidR="007D1723" w:rsidRDefault="00870E66" w:rsidP="00870E66">
      <w:pPr>
        <w:jc w:val="right"/>
        <w:rPr>
          <w:b/>
          <w:sz w:val="36"/>
          <w:szCs w:val="36"/>
        </w:rPr>
      </w:pPr>
      <w:r>
        <w:rPr>
          <w:b/>
        </w:rPr>
        <w:t>___</w:t>
      </w:r>
      <w:r w:rsidRPr="00D22917">
        <w:rPr>
          <w:b/>
        </w:rPr>
        <w:t>_________________ Секретарь собрания</w:t>
      </w:r>
    </w:p>
    <w:p w:rsidR="00870E66" w:rsidRDefault="00870E66" w:rsidP="0007763F">
      <w:pPr>
        <w:jc w:val="center"/>
        <w:rPr>
          <w:b/>
          <w:sz w:val="36"/>
          <w:szCs w:val="36"/>
        </w:rPr>
      </w:pPr>
    </w:p>
    <w:p w:rsidR="0007763F" w:rsidRPr="00870E66" w:rsidRDefault="006C504B" w:rsidP="0007763F">
      <w:pPr>
        <w:jc w:val="center"/>
        <w:rPr>
          <w:b/>
          <w:sz w:val="28"/>
          <w:szCs w:val="28"/>
        </w:rPr>
      </w:pPr>
      <w:r w:rsidRPr="00870E66">
        <w:rPr>
          <w:b/>
          <w:sz w:val="28"/>
          <w:szCs w:val="28"/>
        </w:rPr>
        <w:t>ПОЛОЖЕНИЕ</w:t>
      </w:r>
    </w:p>
    <w:p w:rsidR="0007763F" w:rsidRPr="00870E66" w:rsidRDefault="0007763F" w:rsidP="0007763F">
      <w:pPr>
        <w:jc w:val="center"/>
        <w:rPr>
          <w:b/>
          <w:sz w:val="28"/>
          <w:szCs w:val="28"/>
        </w:rPr>
      </w:pPr>
      <w:r w:rsidRPr="00870E66">
        <w:rPr>
          <w:b/>
          <w:sz w:val="28"/>
          <w:szCs w:val="28"/>
        </w:rPr>
        <w:t xml:space="preserve">ПО РАБОТЕ С ДЕБИТОРСКОЙ ЗАДОЛЖЕННОСТЬЮ </w:t>
      </w:r>
    </w:p>
    <w:p w:rsidR="0031061E" w:rsidRDefault="00870E66" w:rsidP="00870E66">
      <w:pPr>
        <w:jc w:val="center"/>
        <w:rPr>
          <w:b/>
          <w:sz w:val="28"/>
          <w:szCs w:val="28"/>
        </w:rPr>
      </w:pPr>
      <w:r>
        <w:rPr>
          <w:b/>
        </w:rPr>
        <w:t>АССОЦИАЦИИ ДНП «СОСНОВЫЙ КРАЙ»</w:t>
      </w:r>
    </w:p>
    <w:p w:rsidR="002B3586" w:rsidRDefault="002B3586" w:rsidP="00924DDA">
      <w:pPr>
        <w:jc w:val="center"/>
        <w:rPr>
          <w:b/>
          <w:sz w:val="28"/>
          <w:szCs w:val="28"/>
        </w:rPr>
      </w:pPr>
    </w:p>
    <w:p w:rsidR="0007763F" w:rsidRPr="00CE0BC5" w:rsidRDefault="006C504B" w:rsidP="009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C504B" w:rsidRPr="002472D7" w:rsidRDefault="006C504B" w:rsidP="00870E66">
      <w:pPr>
        <w:ind w:firstLine="708"/>
        <w:jc w:val="both"/>
        <w:outlineLvl w:val="3"/>
        <w:rPr>
          <w:rStyle w:val="FontStyle12"/>
          <w:b/>
          <w:sz w:val="24"/>
          <w:szCs w:val="24"/>
        </w:rPr>
      </w:pPr>
      <w:r w:rsidRPr="002472D7">
        <w:rPr>
          <w:rStyle w:val="FontStyle12"/>
          <w:sz w:val="24"/>
          <w:szCs w:val="24"/>
        </w:rPr>
        <w:t xml:space="preserve">Назначение данного документа – регламентирование работы </w:t>
      </w:r>
      <w:r w:rsidR="00870E66" w:rsidRPr="002472D7">
        <w:rPr>
          <w:b/>
        </w:rPr>
        <w:t>Ассоциации ДНП «Сосновый Край»</w:t>
      </w:r>
      <w:r w:rsidR="00B135EF" w:rsidRPr="002472D7">
        <w:rPr>
          <w:b/>
        </w:rPr>
        <w:t xml:space="preserve">, </w:t>
      </w:r>
      <w:r w:rsidR="00B135EF" w:rsidRPr="002472D7">
        <w:t>далее по тексту документа «Партнерство»</w:t>
      </w:r>
      <w:r w:rsidRPr="002472D7">
        <w:rPr>
          <w:rStyle w:val="FontStyle12"/>
          <w:sz w:val="24"/>
          <w:szCs w:val="24"/>
        </w:rPr>
        <w:t xml:space="preserve"> в части </w:t>
      </w:r>
      <w:r w:rsidR="00870E66" w:rsidRPr="002472D7">
        <w:rPr>
          <w:rStyle w:val="FontStyle12"/>
          <w:sz w:val="24"/>
          <w:szCs w:val="24"/>
        </w:rPr>
        <w:t xml:space="preserve">работы с </w:t>
      </w:r>
      <w:r w:rsidRPr="002472D7">
        <w:rPr>
          <w:rStyle w:val="FontStyle12"/>
          <w:sz w:val="24"/>
          <w:szCs w:val="24"/>
        </w:rPr>
        <w:t>дебиторск</w:t>
      </w:r>
      <w:r w:rsidR="00DF63E9" w:rsidRPr="002472D7">
        <w:rPr>
          <w:rStyle w:val="FontStyle12"/>
          <w:sz w:val="24"/>
          <w:szCs w:val="24"/>
        </w:rPr>
        <w:t>ой задолженности</w:t>
      </w:r>
      <w:r w:rsidRPr="002472D7">
        <w:rPr>
          <w:rStyle w:val="FontStyle12"/>
          <w:sz w:val="24"/>
          <w:szCs w:val="24"/>
        </w:rPr>
        <w:t xml:space="preserve">. Регламент направлен на максимально гарантированное погашение или взыскание долгов в соответствии с законодательной базой, </w:t>
      </w:r>
      <w:r w:rsidR="00870E66" w:rsidRPr="002472D7">
        <w:rPr>
          <w:rStyle w:val="FontStyle12"/>
          <w:sz w:val="24"/>
          <w:szCs w:val="24"/>
        </w:rPr>
        <w:t>раздела. 6 «</w:t>
      </w:r>
      <w:r w:rsidR="00870E66" w:rsidRPr="002472D7">
        <w:t>Положения об уплате членских взносов и платы за обслуживания имущества, территории и мест общего пользования Ассоциация ДНП «Сосновый край»</w:t>
      </w:r>
      <w:r w:rsidR="00AC277E" w:rsidRPr="002472D7">
        <w:t>,</w:t>
      </w:r>
      <w:r w:rsidR="00870E66" w:rsidRPr="002472D7">
        <w:t xml:space="preserve"> других обязательных платежей</w:t>
      </w:r>
      <w:r w:rsidR="00870E66" w:rsidRPr="002472D7">
        <w:rPr>
          <w:b/>
        </w:rPr>
        <w:t xml:space="preserve">», </w:t>
      </w:r>
      <w:r w:rsidRPr="002472D7">
        <w:rPr>
          <w:rStyle w:val="FontStyle12"/>
          <w:sz w:val="24"/>
          <w:szCs w:val="24"/>
        </w:rPr>
        <w:t xml:space="preserve">а также на эффективное </w:t>
      </w:r>
      <w:r w:rsidR="00882BE3" w:rsidRPr="002472D7">
        <w:rPr>
          <w:rStyle w:val="FontStyle12"/>
          <w:sz w:val="24"/>
          <w:szCs w:val="24"/>
        </w:rPr>
        <w:t xml:space="preserve">управление объемом и качеством </w:t>
      </w:r>
      <w:r w:rsidRPr="002472D7">
        <w:rPr>
          <w:rStyle w:val="FontStyle12"/>
          <w:sz w:val="24"/>
          <w:szCs w:val="24"/>
        </w:rPr>
        <w:t>дебиторской задолженности</w:t>
      </w:r>
      <w:r w:rsidR="00870E66" w:rsidRPr="002472D7">
        <w:rPr>
          <w:rStyle w:val="FontStyle12"/>
          <w:sz w:val="24"/>
          <w:szCs w:val="24"/>
        </w:rPr>
        <w:t>.</w:t>
      </w:r>
    </w:p>
    <w:p w:rsidR="006C504B" w:rsidRPr="002472D7" w:rsidRDefault="006C504B" w:rsidP="00924DDA">
      <w:pPr>
        <w:pStyle w:val="Style2"/>
        <w:widowControl/>
        <w:tabs>
          <w:tab w:val="left" w:pos="1445"/>
        </w:tabs>
        <w:spacing w:before="122" w:line="240" w:lineRule="auto"/>
        <w:ind w:firstLine="709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 xml:space="preserve">Документ состоит из </w:t>
      </w:r>
      <w:r w:rsidR="00696D8D" w:rsidRPr="002472D7">
        <w:rPr>
          <w:rStyle w:val="FontStyle12"/>
          <w:sz w:val="24"/>
          <w:szCs w:val="24"/>
        </w:rPr>
        <w:t xml:space="preserve">нескольких </w:t>
      </w:r>
      <w:r w:rsidRPr="002472D7">
        <w:rPr>
          <w:rStyle w:val="FontStyle12"/>
          <w:sz w:val="24"/>
          <w:szCs w:val="24"/>
        </w:rPr>
        <w:t>разделов, в каждом из которых установлен</w:t>
      </w:r>
      <w:r w:rsidR="00FD6635" w:rsidRPr="002472D7">
        <w:rPr>
          <w:rStyle w:val="FontStyle12"/>
          <w:sz w:val="24"/>
          <w:szCs w:val="24"/>
        </w:rPr>
        <w:t>ы</w:t>
      </w:r>
      <w:r w:rsidRPr="002472D7">
        <w:rPr>
          <w:rStyle w:val="FontStyle12"/>
          <w:sz w:val="24"/>
          <w:szCs w:val="24"/>
        </w:rPr>
        <w:t xml:space="preserve"> регламент</w:t>
      </w:r>
      <w:r w:rsidR="00FD6635" w:rsidRPr="002472D7">
        <w:rPr>
          <w:rStyle w:val="FontStyle12"/>
          <w:sz w:val="24"/>
          <w:szCs w:val="24"/>
        </w:rPr>
        <w:t>ы</w:t>
      </w:r>
      <w:r w:rsidRPr="002472D7">
        <w:rPr>
          <w:rStyle w:val="FontStyle12"/>
          <w:sz w:val="24"/>
          <w:szCs w:val="24"/>
        </w:rPr>
        <w:t xml:space="preserve"> работы с кажд</w:t>
      </w:r>
      <w:r w:rsidR="00FD6635" w:rsidRPr="002472D7">
        <w:rPr>
          <w:rStyle w:val="FontStyle12"/>
          <w:sz w:val="24"/>
          <w:szCs w:val="24"/>
        </w:rPr>
        <w:t>ым</w:t>
      </w:r>
      <w:r w:rsidRPr="002472D7">
        <w:rPr>
          <w:rStyle w:val="FontStyle12"/>
          <w:sz w:val="24"/>
          <w:szCs w:val="24"/>
        </w:rPr>
        <w:t xml:space="preserve"> возможн</w:t>
      </w:r>
      <w:r w:rsidR="00FD6635" w:rsidRPr="002472D7">
        <w:rPr>
          <w:rStyle w:val="FontStyle12"/>
          <w:sz w:val="24"/>
          <w:szCs w:val="24"/>
        </w:rPr>
        <w:t>ым состоянием дебиторского</w:t>
      </w:r>
      <w:r w:rsidRPr="002472D7">
        <w:rPr>
          <w:rStyle w:val="FontStyle12"/>
          <w:sz w:val="24"/>
          <w:szCs w:val="24"/>
        </w:rPr>
        <w:t xml:space="preserve"> долга:</w:t>
      </w:r>
    </w:p>
    <w:p w:rsidR="00FD6635" w:rsidRPr="002472D7" w:rsidRDefault="001A459A" w:rsidP="00870E66">
      <w:pPr>
        <w:pStyle w:val="Style2"/>
        <w:widowControl/>
        <w:numPr>
          <w:ilvl w:val="0"/>
          <w:numId w:val="40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 xml:space="preserve">возникновение </w:t>
      </w:r>
      <w:r w:rsidR="00FD6635" w:rsidRPr="002472D7">
        <w:rPr>
          <w:rStyle w:val="FontStyle12"/>
          <w:sz w:val="24"/>
          <w:szCs w:val="24"/>
        </w:rPr>
        <w:t xml:space="preserve">и течение </w:t>
      </w:r>
      <w:r w:rsidRPr="002472D7">
        <w:rPr>
          <w:rStyle w:val="FontStyle12"/>
          <w:sz w:val="24"/>
          <w:szCs w:val="24"/>
        </w:rPr>
        <w:t>долга</w:t>
      </w:r>
      <w:r w:rsidR="00FD6635" w:rsidRPr="002472D7">
        <w:rPr>
          <w:rStyle w:val="FontStyle12"/>
          <w:sz w:val="24"/>
          <w:szCs w:val="24"/>
        </w:rPr>
        <w:t>;</w:t>
      </w:r>
    </w:p>
    <w:p w:rsidR="006C504B" w:rsidRPr="002472D7" w:rsidRDefault="00FD6635" w:rsidP="00870E66">
      <w:pPr>
        <w:pStyle w:val="Style2"/>
        <w:widowControl/>
        <w:numPr>
          <w:ilvl w:val="0"/>
          <w:numId w:val="40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>отнесение долга</w:t>
      </w:r>
      <w:r w:rsidR="001A459A" w:rsidRPr="002472D7">
        <w:rPr>
          <w:rStyle w:val="FontStyle12"/>
          <w:sz w:val="24"/>
          <w:szCs w:val="24"/>
        </w:rPr>
        <w:t xml:space="preserve"> к категории </w:t>
      </w:r>
      <w:proofErr w:type="gramStart"/>
      <w:r w:rsidR="001A459A" w:rsidRPr="002472D7">
        <w:rPr>
          <w:rStyle w:val="FontStyle12"/>
          <w:sz w:val="24"/>
          <w:szCs w:val="24"/>
        </w:rPr>
        <w:t>просроченных</w:t>
      </w:r>
      <w:proofErr w:type="gramEnd"/>
      <w:r w:rsidR="001A459A" w:rsidRPr="002472D7">
        <w:rPr>
          <w:rStyle w:val="FontStyle12"/>
          <w:sz w:val="24"/>
          <w:szCs w:val="24"/>
        </w:rPr>
        <w:t>;</w:t>
      </w:r>
    </w:p>
    <w:p w:rsidR="001A459A" w:rsidRPr="002472D7" w:rsidRDefault="001A459A" w:rsidP="00870E66">
      <w:pPr>
        <w:pStyle w:val="Style2"/>
        <w:widowControl/>
        <w:numPr>
          <w:ilvl w:val="0"/>
          <w:numId w:val="40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>процесс ведения просроченного долга;</w:t>
      </w:r>
    </w:p>
    <w:p w:rsidR="001A459A" w:rsidRPr="002472D7" w:rsidRDefault="00B97CF6" w:rsidP="00870E66">
      <w:pPr>
        <w:pStyle w:val="Style2"/>
        <w:widowControl/>
        <w:numPr>
          <w:ilvl w:val="0"/>
          <w:numId w:val="40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>списание</w:t>
      </w:r>
      <w:r w:rsidR="001A459A" w:rsidRPr="002472D7">
        <w:rPr>
          <w:rStyle w:val="FontStyle12"/>
          <w:sz w:val="24"/>
          <w:szCs w:val="24"/>
        </w:rPr>
        <w:t xml:space="preserve"> просроченного долга.</w:t>
      </w:r>
    </w:p>
    <w:p w:rsidR="00924DDA" w:rsidRPr="002472D7" w:rsidRDefault="006C504B" w:rsidP="001A459A">
      <w:pPr>
        <w:pStyle w:val="Style2"/>
        <w:widowControl/>
        <w:tabs>
          <w:tab w:val="left" w:pos="1445"/>
        </w:tabs>
        <w:spacing w:before="122" w:line="240" w:lineRule="auto"/>
        <w:ind w:firstLine="709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 xml:space="preserve"> </w:t>
      </w:r>
      <w:r w:rsidR="001A459A" w:rsidRPr="002472D7">
        <w:rPr>
          <w:rStyle w:val="FontStyle12"/>
          <w:sz w:val="24"/>
          <w:szCs w:val="24"/>
        </w:rPr>
        <w:t>Выполнение данных регламентов должно способствовать:</w:t>
      </w:r>
    </w:p>
    <w:p w:rsidR="00924DDA" w:rsidRPr="002472D7" w:rsidRDefault="001A459A" w:rsidP="00870E66">
      <w:pPr>
        <w:pStyle w:val="Style2"/>
        <w:widowControl/>
        <w:numPr>
          <w:ilvl w:val="0"/>
          <w:numId w:val="40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 xml:space="preserve">эффективному </w:t>
      </w:r>
      <w:r w:rsidR="00924DDA" w:rsidRPr="002472D7">
        <w:rPr>
          <w:rStyle w:val="FontStyle12"/>
          <w:sz w:val="24"/>
          <w:szCs w:val="24"/>
        </w:rPr>
        <w:t>взысканию дебиторск</w:t>
      </w:r>
      <w:r w:rsidR="00E25CF5" w:rsidRPr="002472D7">
        <w:rPr>
          <w:rStyle w:val="FontStyle12"/>
          <w:sz w:val="24"/>
          <w:szCs w:val="24"/>
        </w:rPr>
        <w:t>их долгов</w:t>
      </w:r>
      <w:r w:rsidR="00924DDA" w:rsidRPr="002472D7">
        <w:rPr>
          <w:rStyle w:val="FontStyle12"/>
          <w:sz w:val="24"/>
          <w:szCs w:val="24"/>
        </w:rPr>
        <w:t xml:space="preserve"> денежными средствами;</w:t>
      </w:r>
    </w:p>
    <w:p w:rsidR="00924DDA" w:rsidRPr="002472D7" w:rsidRDefault="00502F00" w:rsidP="00870E66">
      <w:pPr>
        <w:pStyle w:val="Style2"/>
        <w:widowControl/>
        <w:numPr>
          <w:ilvl w:val="0"/>
          <w:numId w:val="40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>предотвращению</w:t>
      </w:r>
      <w:r w:rsidR="00924DDA" w:rsidRPr="002472D7">
        <w:rPr>
          <w:rStyle w:val="FontStyle12"/>
          <w:sz w:val="24"/>
          <w:szCs w:val="24"/>
        </w:rPr>
        <w:t xml:space="preserve"> роста </w:t>
      </w:r>
      <w:r w:rsidR="00E25CF5" w:rsidRPr="002472D7">
        <w:rPr>
          <w:rStyle w:val="FontStyle12"/>
          <w:sz w:val="24"/>
          <w:szCs w:val="24"/>
        </w:rPr>
        <w:t>объема просроченных долгов</w:t>
      </w:r>
      <w:r w:rsidR="00924DDA" w:rsidRPr="002472D7">
        <w:rPr>
          <w:rStyle w:val="FontStyle12"/>
          <w:sz w:val="24"/>
          <w:szCs w:val="24"/>
        </w:rPr>
        <w:t>;</w:t>
      </w:r>
    </w:p>
    <w:p w:rsidR="00924DDA" w:rsidRPr="002472D7" w:rsidRDefault="00924DDA" w:rsidP="00870E66">
      <w:pPr>
        <w:pStyle w:val="Style2"/>
        <w:widowControl/>
        <w:numPr>
          <w:ilvl w:val="0"/>
          <w:numId w:val="40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 xml:space="preserve">проведению мероприятий, направленных на </w:t>
      </w:r>
      <w:r w:rsidR="00502F00" w:rsidRPr="002472D7">
        <w:rPr>
          <w:rStyle w:val="FontStyle12"/>
          <w:sz w:val="24"/>
          <w:szCs w:val="24"/>
        </w:rPr>
        <w:t xml:space="preserve">повышение качества </w:t>
      </w:r>
      <w:r w:rsidRPr="002472D7">
        <w:rPr>
          <w:rStyle w:val="FontStyle12"/>
          <w:sz w:val="24"/>
          <w:szCs w:val="24"/>
        </w:rPr>
        <w:t>дебитор</w:t>
      </w:r>
      <w:r w:rsidRPr="002472D7">
        <w:rPr>
          <w:rStyle w:val="FontStyle12"/>
          <w:sz w:val="24"/>
          <w:szCs w:val="24"/>
        </w:rPr>
        <w:softHyphen/>
        <w:t>ской задолженности;</w:t>
      </w:r>
    </w:p>
    <w:p w:rsidR="00924DDA" w:rsidRPr="002472D7" w:rsidRDefault="00924DDA" w:rsidP="00870E66">
      <w:pPr>
        <w:pStyle w:val="Style2"/>
        <w:widowControl/>
        <w:numPr>
          <w:ilvl w:val="0"/>
          <w:numId w:val="40"/>
        </w:numPr>
        <w:tabs>
          <w:tab w:val="left" w:pos="1445"/>
        </w:tabs>
        <w:spacing w:before="122" w:line="240" w:lineRule="auto"/>
        <w:jc w:val="both"/>
        <w:rPr>
          <w:rStyle w:val="FontStyle12"/>
          <w:sz w:val="24"/>
          <w:szCs w:val="24"/>
        </w:rPr>
      </w:pPr>
      <w:r w:rsidRPr="002472D7">
        <w:rPr>
          <w:rStyle w:val="FontStyle12"/>
          <w:sz w:val="24"/>
          <w:szCs w:val="24"/>
        </w:rPr>
        <w:t>предупреждению перехода дебиторской задолженности из категории возможной к по</w:t>
      </w:r>
      <w:r w:rsidRPr="002472D7">
        <w:rPr>
          <w:rStyle w:val="FontStyle12"/>
          <w:sz w:val="24"/>
          <w:szCs w:val="24"/>
        </w:rPr>
        <w:softHyphen/>
        <w:t>лучению в категорию безнадежной.</w:t>
      </w:r>
    </w:p>
    <w:p w:rsidR="00B135EF" w:rsidRPr="00CE0BC5" w:rsidRDefault="00B135EF" w:rsidP="0007763F">
      <w:pPr>
        <w:rPr>
          <w:b/>
          <w:sz w:val="28"/>
          <w:szCs w:val="28"/>
        </w:rPr>
      </w:pPr>
    </w:p>
    <w:p w:rsidR="004A287B" w:rsidRPr="00CE0BC5" w:rsidRDefault="00F53E5B" w:rsidP="00BC1C59">
      <w:pPr>
        <w:pStyle w:val="Style4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Определения и классификации</w:t>
      </w:r>
    </w:p>
    <w:p w:rsidR="004A287B" w:rsidRPr="00CE0BC5" w:rsidRDefault="004A287B" w:rsidP="004A287B">
      <w:pPr>
        <w:pStyle w:val="Style59"/>
        <w:widowControl/>
        <w:spacing w:line="240" w:lineRule="auto"/>
        <w:ind w:firstLine="709"/>
        <w:rPr>
          <w:sz w:val="28"/>
          <w:szCs w:val="28"/>
        </w:rPr>
      </w:pPr>
    </w:p>
    <w:p w:rsidR="004A287B" w:rsidRPr="002472D7" w:rsidRDefault="004A287B" w:rsidP="004A287B">
      <w:pPr>
        <w:pStyle w:val="Style59"/>
        <w:widowControl/>
        <w:tabs>
          <w:tab w:val="left" w:pos="1438"/>
        </w:tabs>
        <w:spacing w:line="240" w:lineRule="auto"/>
        <w:ind w:firstLine="709"/>
        <w:rPr>
          <w:rStyle w:val="FontStyle116"/>
          <w:sz w:val="24"/>
          <w:szCs w:val="24"/>
        </w:rPr>
      </w:pPr>
      <w:proofErr w:type="gramStart"/>
      <w:r w:rsidRPr="002472D7">
        <w:rPr>
          <w:rStyle w:val="FontStyle116"/>
          <w:b/>
          <w:sz w:val="24"/>
          <w:szCs w:val="24"/>
        </w:rPr>
        <w:t>Д</w:t>
      </w:r>
      <w:r w:rsidRPr="002472D7">
        <w:rPr>
          <w:rStyle w:val="FontStyle119"/>
          <w:b w:val="0"/>
          <w:sz w:val="24"/>
          <w:szCs w:val="24"/>
        </w:rPr>
        <w:t>е</w:t>
      </w:r>
      <w:r w:rsidRPr="002472D7">
        <w:rPr>
          <w:rStyle w:val="FontStyle119"/>
          <w:sz w:val="24"/>
          <w:szCs w:val="24"/>
        </w:rPr>
        <w:t>биторская задолженност</w:t>
      </w:r>
      <w:r w:rsidR="00327AC4" w:rsidRPr="002472D7">
        <w:rPr>
          <w:rStyle w:val="FontStyle119"/>
          <w:sz w:val="24"/>
          <w:szCs w:val="24"/>
        </w:rPr>
        <w:t>ь</w:t>
      </w:r>
      <w:r w:rsidRPr="002472D7">
        <w:rPr>
          <w:rStyle w:val="FontStyle116"/>
          <w:sz w:val="24"/>
          <w:szCs w:val="24"/>
        </w:rPr>
        <w:t xml:space="preserve"> - задолженность </w:t>
      </w:r>
      <w:r w:rsidR="00870E66" w:rsidRPr="002472D7">
        <w:rPr>
          <w:rStyle w:val="FontStyle116"/>
          <w:sz w:val="24"/>
          <w:szCs w:val="24"/>
        </w:rPr>
        <w:t xml:space="preserve">членов </w:t>
      </w:r>
      <w:r w:rsidR="00B135EF" w:rsidRPr="002472D7">
        <w:rPr>
          <w:rStyle w:val="FontStyle116"/>
          <w:sz w:val="24"/>
          <w:szCs w:val="24"/>
        </w:rPr>
        <w:t>Партнерства, а так же граждан, не являющихся членами Партнерства, но имеющих законное право собственности, владения или пользования участком, расположенным в границах территории Партнерства, ведущие дачное хозяйство в индивидуальном порядке по уплате ежемесячных членских взносов, взносов за пользование объектами инфраструктуры и другим имуществом общего пользования Партнерства, целевых взносов.</w:t>
      </w:r>
      <w:proofErr w:type="gramEnd"/>
    </w:p>
    <w:p w:rsidR="004A287B" w:rsidRPr="002472D7" w:rsidRDefault="009F4C5C" w:rsidP="004A287B">
      <w:pPr>
        <w:pStyle w:val="Style59"/>
        <w:widowControl/>
        <w:tabs>
          <w:tab w:val="left" w:pos="1438"/>
        </w:tabs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Своевременный и полный</w:t>
      </w:r>
      <w:r w:rsidR="004A287B" w:rsidRPr="002472D7">
        <w:rPr>
          <w:rStyle w:val="FontStyle116"/>
          <w:sz w:val="24"/>
          <w:szCs w:val="24"/>
        </w:rPr>
        <w:t xml:space="preserve"> уч</w:t>
      </w:r>
      <w:r w:rsidR="00882BE3" w:rsidRPr="002472D7">
        <w:rPr>
          <w:rStyle w:val="FontStyle116"/>
          <w:sz w:val="24"/>
          <w:szCs w:val="24"/>
        </w:rPr>
        <w:t>е</w:t>
      </w:r>
      <w:r w:rsidR="004A287B" w:rsidRPr="002472D7">
        <w:rPr>
          <w:rStyle w:val="FontStyle116"/>
          <w:sz w:val="24"/>
          <w:szCs w:val="24"/>
        </w:rPr>
        <w:t xml:space="preserve">т задолженности </w:t>
      </w:r>
      <w:r w:rsidR="00C76FA9" w:rsidRPr="002472D7">
        <w:rPr>
          <w:rStyle w:val="FontStyle116"/>
          <w:sz w:val="24"/>
          <w:szCs w:val="24"/>
        </w:rPr>
        <w:t xml:space="preserve">потребителей </w:t>
      </w:r>
      <w:r w:rsidR="004A287B" w:rsidRPr="002472D7">
        <w:rPr>
          <w:rStyle w:val="FontStyle116"/>
          <w:sz w:val="24"/>
          <w:szCs w:val="24"/>
        </w:rPr>
        <w:t xml:space="preserve">обеспечивается </w:t>
      </w:r>
      <w:r w:rsidR="00B135EF" w:rsidRPr="002472D7">
        <w:rPr>
          <w:rStyle w:val="FontStyle116"/>
          <w:sz w:val="24"/>
          <w:szCs w:val="24"/>
        </w:rPr>
        <w:t>бухгалтером Партнерства</w:t>
      </w:r>
      <w:r w:rsidR="00A675F2" w:rsidRPr="002472D7">
        <w:rPr>
          <w:rStyle w:val="FontStyle116"/>
          <w:sz w:val="24"/>
          <w:szCs w:val="24"/>
        </w:rPr>
        <w:t xml:space="preserve"> и </w:t>
      </w:r>
      <w:r w:rsidR="00B135EF" w:rsidRPr="002472D7">
        <w:rPr>
          <w:rStyle w:val="FontStyle116"/>
          <w:sz w:val="24"/>
          <w:szCs w:val="24"/>
        </w:rPr>
        <w:t xml:space="preserve">Правлением </w:t>
      </w:r>
      <w:r w:rsidR="00A675F2" w:rsidRPr="002472D7">
        <w:rPr>
          <w:rStyle w:val="FontStyle116"/>
          <w:sz w:val="24"/>
          <w:szCs w:val="24"/>
        </w:rPr>
        <w:t>партнерства.</w:t>
      </w:r>
    </w:p>
    <w:p w:rsidR="004A287B" w:rsidRPr="002472D7" w:rsidRDefault="004A287B" w:rsidP="004A287B">
      <w:pPr>
        <w:pStyle w:val="Style59"/>
        <w:widowControl/>
        <w:tabs>
          <w:tab w:val="left" w:pos="1438"/>
        </w:tabs>
        <w:spacing w:line="240" w:lineRule="auto"/>
        <w:ind w:firstLine="709"/>
        <w:rPr>
          <w:rStyle w:val="FontStyle116"/>
          <w:sz w:val="24"/>
          <w:szCs w:val="24"/>
        </w:rPr>
      </w:pPr>
      <w:proofErr w:type="gramStart"/>
      <w:r w:rsidRPr="002472D7">
        <w:rPr>
          <w:rStyle w:val="FontStyle116"/>
          <w:sz w:val="24"/>
          <w:szCs w:val="24"/>
        </w:rPr>
        <w:t>Дебиторская задолженность, сформировавшаяся на отчетную дату, подразделяется на текущую и просроченную.</w:t>
      </w:r>
      <w:proofErr w:type="gramEnd"/>
    </w:p>
    <w:p w:rsidR="004A287B" w:rsidRPr="002472D7" w:rsidRDefault="004A287B" w:rsidP="004A287B">
      <w:pPr>
        <w:pStyle w:val="Style5"/>
        <w:widowControl/>
        <w:spacing w:line="240" w:lineRule="auto"/>
        <w:ind w:firstLine="709"/>
        <w:jc w:val="both"/>
        <w:rPr>
          <w:rStyle w:val="FontStyle116"/>
          <w:sz w:val="24"/>
          <w:szCs w:val="24"/>
        </w:rPr>
      </w:pPr>
      <w:proofErr w:type="gramStart"/>
      <w:r w:rsidRPr="002472D7">
        <w:rPr>
          <w:rStyle w:val="FontStyle119"/>
          <w:sz w:val="24"/>
          <w:szCs w:val="24"/>
        </w:rPr>
        <w:t xml:space="preserve">Текущая задолженность </w:t>
      </w:r>
      <w:r w:rsidRPr="002472D7">
        <w:rPr>
          <w:rStyle w:val="FontStyle116"/>
          <w:sz w:val="24"/>
          <w:szCs w:val="24"/>
        </w:rPr>
        <w:t xml:space="preserve">- задолженность </w:t>
      </w:r>
      <w:r w:rsidR="00B135EF" w:rsidRPr="002472D7">
        <w:rPr>
          <w:rStyle w:val="FontStyle116"/>
          <w:sz w:val="24"/>
          <w:szCs w:val="24"/>
        </w:rPr>
        <w:t xml:space="preserve">членов Партнерства, а так же граждан, не являющихся членами Партнерства, но имеющих законное право собственности, владения или </w:t>
      </w:r>
      <w:r w:rsidR="00B135EF" w:rsidRPr="002472D7">
        <w:rPr>
          <w:rStyle w:val="FontStyle116"/>
          <w:sz w:val="24"/>
          <w:szCs w:val="24"/>
        </w:rPr>
        <w:lastRenderedPageBreak/>
        <w:t>пользования участком, расположенным в границах территории Партнерства, ведущие дачное хозяйство в индивидуальном порядке</w:t>
      </w:r>
      <w:r w:rsidRPr="002472D7">
        <w:rPr>
          <w:rStyle w:val="FontStyle116"/>
          <w:sz w:val="24"/>
          <w:szCs w:val="24"/>
        </w:rPr>
        <w:t xml:space="preserve"> сформировавшаяся на от</w:t>
      </w:r>
      <w:r w:rsidRPr="002472D7">
        <w:rPr>
          <w:rStyle w:val="FontStyle116"/>
          <w:sz w:val="24"/>
          <w:szCs w:val="24"/>
        </w:rPr>
        <w:softHyphen/>
        <w:t xml:space="preserve">четную дату, срок оплаты которой еще не наступил в соответствии с </w:t>
      </w:r>
      <w:r w:rsidR="00D513BB" w:rsidRPr="002472D7">
        <w:rPr>
          <w:rStyle w:val="FontStyle116"/>
          <w:sz w:val="24"/>
          <w:szCs w:val="24"/>
        </w:rPr>
        <w:t xml:space="preserve">условиями </w:t>
      </w:r>
      <w:r w:rsidR="00B135EF" w:rsidRPr="002472D7">
        <w:rPr>
          <w:rStyle w:val="FontStyle116"/>
          <w:sz w:val="24"/>
          <w:szCs w:val="24"/>
        </w:rPr>
        <w:t>«Положением об уплате членских взносов и платы за обслуживания имущества, территории и мест</w:t>
      </w:r>
      <w:proofErr w:type="gramEnd"/>
      <w:r w:rsidR="00B135EF" w:rsidRPr="002472D7">
        <w:rPr>
          <w:rStyle w:val="FontStyle116"/>
          <w:sz w:val="24"/>
          <w:szCs w:val="24"/>
        </w:rPr>
        <w:t xml:space="preserve"> общего пользования Ассоциация ДНП «Сосновый край»</w:t>
      </w:r>
      <w:r w:rsidR="00AC277E" w:rsidRPr="002472D7">
        <w:rPr>
          <w:rStyle w:val="FontStyle116"/>
          <w:sz w:val="24"/>
          <w:szCs w:val="24"/>
        </w:rPr>
        <w:t>,</w:t>
      </w:r>
      <w:r w:rsidR="00B135EF" w:rsidRPr="002472D7">
        <w:rPr>
          <w:rStyle w:val="FontStyle116"/>
          <w:sz w:val="24"/>
          <w:szCs w:val="24"/>
        </w:rPr>
        <w:t xml:space="preserve"> других обязательных платежей»</w:t>
      </w:r>
      <w:r w:rsidR="00D513BB" w:rsidRPr="002472D7">
        <w:rPr>
          <w:rStyle w:val="FontStyle116"/>
          <w:sz w:val="24"/>
          <w:szCs w:val="24"/>
        </w:rPr>
        <w:t xml:space="preserve"> и нормами законодательства</w:t>
      </w:r>
      <w:r w:rsidRPr="002472D7">
        <w:rPr>
          <w:rStyle w:val="FontStyle116"/>
          <w:sz w:val="24"/>
          <w:szCs w:val="24"/>
        </w:rPr>
        <w:t>.</w:t>
      </w:r>
    </w:p>
    <w:p w:rsidR="004A287B" w:rsidRPr="002472D7" w:rsidRDefault="004A287B" w:rsidP="004A287B">
      <w:pPr>
        <w:pStyle w:val="Style5"/>
        <w:widowControl/>
        <w:spacing w:line="240" w:lineRule="auto"/>
        <w:ind w:firstLine="709"/>
        <w:jc w:val="both"/>
        <w:rPr>
          <w:rStyle w:val="FontStyle116"/>
          <w:sz w:val="24"/>
          <w:szCs w:val="24"/>
        </w:rPr>
      </w:pPr>
      <w:proofErr w:type="gramStart"/>
      <w:r w:rsidRPr="002472D7">
        <w:rPr>
          <w:rStyle w:val="FontStyle119"/>
          <w:sz w:val="24"/>
          <w:szCs w:val="24"/>
        </w:rPr>
        <w:t xml:space="preserve">Просроченная задолженность </w:t>
      </w:r>
      <w:r w:rsidRPr="002472D7">
        <w:rPr>
          <w:rStyle w:val="FontStyle116"/>
          <w:sz w:val="24"/>
          <w:szCs w:val="24"/>
        </w:rPr>
        <w:t xml:space="preserve">- задолженность </w:t>
      </w:r>
      <w:r w:rsidR="00B135EF" w:rsidRPr="002472D7">
        <w:rPr>
          <w:rStyle w:val="FontStyle116"/>
          <w:sz w:val="24"/>
          <w:szCs w:val="24"/>
        </w:rPr>
        <w:t>членов Партнерства, а так же граждан, не являющихся членами Партнерства, но имеющих законное право собственности, владения или пользования участком, расположенным в границах территории Партнерства, ведущие дачное хозяйство в индивидуальном порядке</w:t>
      </w:r>
      <w:r w:rsidRPr="002472D7">
        <w:rPr>
          <w:rStyle w:val="FontStyle116"/>
          <w:sz w:val="24"/>
          <w:szCs w:val="24"/>
        </w:rPr>
        <w:t xml:space="preserve">, возникшая </w:t>
      </w:r>
      <w:r w:rsidR="00B135EF" w:rsidRPr="002472D7">
        <w:rPr>
          <w:rStyle w:val="FontStyle116"/>
          <w:sz w:val="24"/>
          <w:szCs w:val="24"/>
        </w:rPr>
        <w:t xml:space="preserve">после </w:t>
      </w:r>
      <w:r w:rsidR="00B135EF" w:rsidRPr="002472D7">
        <w:rPr>
          <w:rStyle w:val="FontStyle116"/>
          <w:b/>
          <w:sz w:val="24"/>
          <w:szCs w:val="24"/>
        </w:rPr>
        <w:t>10 (десятого)</w:t>
      </w:r>
      <w:r w:rsidR="00B135EF" w:rsidRPr="002472D7">
        <w:rPr>
          <w:rStyle w:val="FontStyle116"/>
          <w:sz w:val="24"/>
          <w:szCs w:val="24"/>
        </w:rPr>
        <w:t xml:space="preserve"> числа текущего месяца </w:t>
      </w:r>
      <w:r w:rsidRPr="002472D7">
        <w:rPr>
          <w:rStyle w:val="FontStyle116"/>
          <w:sz w:val="24"/>
          <w:szCs w:val="24"/>
        </w:rPr>
        <w:t>вследствие не</w:t>
      </w:r>
      <w:r w:rsidR="00B5104D" w:rsidRPr="002472D7">
        <w:rPr>
          <w:rStyle w:val="FontStyle116"/>
          <w:sz w:val="24"/>
          <w:szCs w:val="24"/>
        </w:rPr>
        <w:t xml:space="preserve">оплаты </w:t>
      </w:r>
      <w:r w:rsidRPr="002472D7">
        <w:rPr>
          <w:rStyle w:val="FontStyle116"/>
          <w:sz w:val="24"/>
          <w:szCs w:val="24"/>
        </w:rPr>
        <w:t>в установленные сроки</w:t>
      </w:r>
      <w:r w:rsidR="00DF2D73" w:rsidRPr="002472D7">
        <w:rPr>
          <w:rStyle w:val="FontStyle116"/>
          <w:sz w:val="24"/>
          <w:szCs w:val="24"/>
        </w:rPr>
        <w:t xml:space="preserve"> ежемесячных членских взносов, взносов за пользование объектами инфраструктуры и другим имуществом общего пользования Партнерства, а</w:t>
      </w:r>
      <w:proofErr w:type="gramEnd"/>
      <w:r w:rsidR="00DF2D73" w:rsidRPr="002472D7">
        <w:rPr>
          <w:rStyle w:val="FontStyle116"/>
          <w:sz w:val="24"/>
          <w:szCs w:val="24"/>
        </w:rPr>
        <w:t xml:space="preserve"> так же возникшая на </w:t>
      </w:r>
      <w:proofErr w:type="gramStart"/>
      <w:r w:rsidR="00DF2D73" w:rsidRPr="002472D7">
        <w:rPr>
          <w:rStyle w:val="FontStyle116"/>
          <w:sz w:val="24"/>
          <w:szCs w:val="24"/>
        </w:rPr>
        <w:t>дату</w:t>
      </w:r>
      <w:proofErr w:type="gramEnd"/>
      <w:r w:rsidR="00DF2D73" w:rsidRPr="002472D7">
        <w:rPr>
          <w:rStyle w:val="FontStyle116"/>
          <w:sz w:val="24"/>
          <w:szCs w:val="24"/>
        </w:rPr>
        <w:t xml:space="preserve"> идущую следующей за плановой датой получения денежных средств по целевым взносам Партнерства утвержденной на Общем собрании Партнерства в соотношении к такому целевому платежу.</w:t>
      </w:r>
    </w:p>
    <w:p w:rsidR="004A287B" w:rsidRPr="002472D7" w:rsidRDefault="004A287B" w:rsidP="004A287B">
      <w:pPr>
        <w:pStyle w:val="Style61"/>
        <w:widowControl/>
        <w:tabs>
          <w:tab w:val="left" w:pos="1478"/>
        </w:tabs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9"/>
          <w:sz w:val="24"/>
          <w:szCs w:val="24"/>
        </w:rPr>
        <w:t xml:space="preserve">Просроченная дебиторская задолженность </w:t>
      </w:r>
      <w:r w:rsidRPr="002472D7">
        <w:rPr>
          <w:rStyle w:val="FontStyle116"/>
          <w:sz w:val="24"/>
          <w:szCs w:val="24"/>
        </w:rPr>
        <w:t xml:space="preserve">подразделяется </w:t>
      </w:r>
      <w:proofErr w:type="gramStart"/>
      <w:r w:rsidRPr="002472D7">
        <w:rPr>
          <w:rStyle w:val="FontStyle116"/>
          <w:sz w:val="24"/>
          <w:szCs w:val="24"/>
        </w:rPr>
        <w:t>на</w:t>
      </w:r>
      <w:proofErr w:type="gramEnd"/>
      <w:r w:rsidRPr="002472D7">
        <w:rPr>
          <w:rStyle w:val="FontStyle116"/>
          <w:sz w:val="24"/>
          <w:szCs w:val="24"/>
        </w:rPr>
        <w:t>:</w:t>
      </w:r>
    </w:p>
    <w:p w:rsidR="004A287B" w:rsidRPr="002472D7" w:rsidRDefault="00DF2D73" w:rsidP="004A287B">
      <w:pPr>
        <w:pStyle w:val="Style1"/>
        <w:widowControl/>
        <w:tabs>
          <w:tab w:val="left" w:pos="854"/>
        </w:tabs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 xml:space="preserve">а) </w:t>
      </w:r>
      <w:proofErr w:type="gramStart"/>
      <w:r w:rsidRPr="002472D7">
        <w:rPr>
          <w:rStyle w:val="FontStyle116"/>
          <w:sz w:val="24"/>
          <w:szCs w:val="24"/>
        </w:rPr>
        <w:t>рабочую</w:t>
      </w:r>
      <w:proofErr w:type="gramEnd"/>
      <w:r w:rsidRPr="002472D7">
        <w:rPr>
          <w:rStyle w:val="FontStyle116"/>
          <w:sz w:val="24"/>
          <w:szCs w:val="24"/>
        </w:rPr>
        <w:t>, в том числе на</w:t>
      </w:r>
      <w:r w:rsidR="004A287B" w:rsidRPr="002472D7">
        <w:rPr>
          <w:rStyle w:val="FontStyle116"/>
          <w:sz w:val="24"/>
          <w:szCs w:val="24"/>
        </w:rPr>
        <w:t>:</w:t>
      </w:r>
    </w:p>
    <w:p w:rsidR="004A287B" w:rsidRPr="002472D7" w:rsidRDefault="004A287B" w:rsidP="0089711B">
      <w:pPr>
        <w:pStyle w:val="Style68"/>
        <w:widowControl/>
        <w:numPr>
          <w:ilvl w:val="0"/>
          <w:numId w:val="28"/>
        </w:numPr>
        <w:spacing w:line="240" w:lineRule="auto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просроченн</w:t>
      </w:r>
      <w:r w:rsidR="00215FAF" w:rsidRPr="002472D7">
        <w:rPr>
          <w:rStyle w:val="FontStyle116"/>
          <w:sz w:val="24"/>
          <w:szCs w:val="24"/>
        </w:rPr>
        <w:t>ые долги</w:t>
      </w:r>
      <w:r w:rsidRPr="002472D7">
        <w:rPr>
          <w:rStyle w:val="FontStyle116"/>
          <w:sz w:val="24"/>
          <w:szCs w:val="24"/>
        </w:rPr>
        <w:t xml:space="preserve"> со сроком образования от 1-го до 2-х месяцев; </w:t>
      </w:r>
    </w:p>
    <w:p w:rsidR="004A287B" w:rsidRPr="002472D7" w:rsidRDefault="004A287B" w:rsidP="0089711B">
      <w:pPr>
        <w:pStyle w:val="Style68"/>
        <w:widowControl/>
        <w:numPr>
          <w:ilvl w:val="0"/>
          <w:numId w:val="28"/>
        </w:numPr>
        <w:spacing w:line="240" w:lineRule="auto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реструктуризированн</w:t>
      </w:r>
      <w:r w:rsidR="00215FAF" w:rsidRPr="002472D7">
        <w:rPr>
          <w:rStyle w:val="FontStyle116"/>
          <w:sz w:val="24"/>
          <w:szCs w:val="24"/>
        </w:rPr>
        <w:t>ые долги</w:t>
      </w:r>
      <w:r w:rsidRPr="002472D7">
        <w:rPr>
          <w:rStyle w:val="FontStyle116"/>
          <w:sz w:val="24"/>
          <w:szCs w:val="24"/>
        </w:rPr>
        <w:t>;</w:t>
      </w:r>
    </w:p>
    <w:p w:rsidR="004A287B" w:rsidRPr="002472D7" w:rsidRDefault="004A287B" w:rsidP="0089711B">
      <w:pPr>
        <w:pStyle w:val="Style69"/>
        <w:widowControl/>
        <w:numPr>
          <w:ilvl w:val="0"/>
          <w:numId w:val="28"/>
        </w:numPr>
        <w:spacing w:line="240" w:lineRule="auto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проч</w:t>
      </w:r>
      <w:r w:rsidR="00215FAF" w:rsidRPr="002472D7">
        <w:rPr>
          <w:rStyle w:val="FontStyle116"/>
          <w:sz w:val="24"/>
          <w:szCs w:val="24"/>
        </w:rPr>
        <w:t>ие</w:t>
      </w:r>
      <w:r w:rsidRPr="002472D7">
        <w:rPr>
          <w:rStyle w:val="FontStyle116"/>
          <w:sz w:val="24"/>
          <w:szCs w:val="24"/>
        </w:rPr>
        <w:t xml:space="preserve"> </w:t>
      </w:r>
      <w:r w:rsidR="00215FAF" w:rsidRPr="002472D7">
        <w:rPr>
          <w:rStyle w:val="FontStyle116"/>
          <w:sz w:val="24"/>
          <w:szCs w:val="24"/>
        </w:rPr>
        <w:t>долги без реструктуризации</w:t>
      </w:r>
      <w:r w:rsidRPr="002472D7">
        <w:rPr>
          <w:rStyle w:val="FontStyle116"/>
          <w:sz w:val="24"/>
          <w:szCs w:val="24"/>
        </w:rPr>
        <w:t xml:space="preserve"> (исковая задолженность, задол</w:t>
      </w:r>
      <w:r w:rsidRPr="002472D7">
        <w:rPr>
          <w:rStyle w:val="FontStyle116"/>
          <w:sz w:val="24"/>
          <w:szCs w:val="24"/>
        </w:rPr>
        <w:softHyphen/>
        <w:t>женность по исполнительным листам и проч.).</w:t>
      </w:r>
    </w:p>
    <w:p w:rsidR="00CE0BC5" w:rsidRPr="002472D7" w:rsidRDefault="00DF2D73" w:rsidP="00CE0BC5">
      <w:pPr>
        <w:pStyle w:val="Style69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б</w:t>
      </w:r>
      <w:r w:rsidR="0024602A" w:rsidRPr="002472D7">
        <w:rPr>
          <w:rStyle w:val="FontStyle116"/>
          <w:sz w:val="24"/>
          <w:szCs w:val="24"/>
        </w:rPr>
        <w:t xml:space="preserve">) </w:t>
      </w:r>
      <w:proofErr w:type="gramStart"/>
      <w:r w:rsidR="0024602A" w:rsidRPr="002472D7">
        <w:rPr>
          <w:rStyle w:val="FontStyle116"/>
          <w:sz w:val="24"/>
          <w:szCs w:val="24"/>
        </w:rPr>
        <w:t>нереальную</w:t>
      </w:r>
      <w:proofErr w:type="gramEnd"/>
      <w:r w:rsidR="004A287B" w:rsidRPr="002472D7">
        <w:rPr>
          <w:rStyle w:val="FontStyle116"/>
          <w:sz w:val="24"/>
          <w:szCs w:val="24"/>
        </w:rPr>
        <w:t xml:space="preserve"> к взысканию</w:t>
      </w:r>
      <w:r w:rsidR="0024602A" w:rsidRPr="002472D7">
        <w:rPr>
          <w:rStyle w:val="FontStyle116"/>
          <w:sz w:val="24"/>
          <w:szCs w:val="24"/>
        </w:rPr>
        <w:t xml:space="preserve"> (безнадежную)</w:t>
      </w:r>
      <w:r w:rsidR="004A287B" w:rsidRPr="002472D7">
        <w:rPr>
          <w:rStyle w:val="FontStyle116"/>
          <w:sz w:val="24"/>
          <w:szCs w:val="24"/>
        </w:rPr>
        <w:t>.</w:t>
      </w:r>
    </w:p>
    <w:p w:rsidR="004A287B" w:rsidRPr="002472D7" w:rsidRDefault="004A287B" w:rsidP="00CE0BC5">
      <w:pPr>
        <w:pStyle w:val="Style69"/>
        <w:widowControl/>
        <w:spacing w:line="240" w:lineRule="auto"/>
        <w:ind w:firstLine="709"/>
        <w:rPr>
          <w:rStyle w:val="FontStyle116"/>
          <w:sz w:val="24"/>
          <w:szCs w:val="24"/>
        </w:rPr>
      </w:pPr>
      <w:proofErr w:type="gramStart"/>
      <w:r w:rsidRPr="002472D7">
        <w:rPr>
          <w:rStyle w:val="FontStyle119"/>
          <w:sz w:val="24"/>
          <w:szCs w:val="24"/>
        </w:rPr>
        <w:t>Реструктуризированн</w:t>
      </w:r>
      <w:r w:rsidR="00F30C83" w:rsidRPr="002472D7">
        <w:rPr>
          <w:rStyle w:val="FontStyle119"/>
          <w:sz w:val="24"/>
          <w:szCs w:val="24"/>
        </w:rPr>
        <w:t>ый долг</w:t>
      </w:r>
      <w:r w:rsidRPr="002472D7">
        <w:rPr>
          <w:rStyle w:val="FontStyle119"/>
          <w:sz w:val="24"/>
          <w:szCs w:val="24"/>
        </w:rPr>
        <w:t xml:space="preserve"> </w:t>
      </w:r>
      <w:r w:rsidR="0019236B" w:rsidRPr="002472D7">
        <w:rPr>
          <w:rStyle w:val="FontStyle116"/>
          <w:sz w:val="24"/>
          <w:szCs w:val="24"/>
        </w:rPr>
        <w:t>–</w:t>
      </w:r>
      <w:r w:rsidRPr="002472D7">
        <w:rPr>
          <w:rStyle w:val="FontStyle116"/>
          <w:sz w:val="24"/>
          <w:szCs w:val="24"/>
        </w:rPr>
        <w:t xml:space="preserve"> просроченн</w:t>
      </w:r>
      <w:r w:rsidR="0019236B" w:rsidRPr="002472D7">
        <w:rPr>
          <w:rStyle w:val="FontStyle116"/>
          <w:sz w:val="24"/>
          <w:szCs w:val="24"/>
        </w:rPr>
        <w:t>ый долг</w:t>
      </w:r>
      <w:r w:rsidRPr="002472D7">
        <w:rPr>
          <w:rStyle w:val="FontStyle116"/>
          <w:sz w:val="24"/>
          <w:szCs w:val="24"/>
        </w:rPr>
        <w:t>, порядок и сроки оплаты которо</w:t>
      </w:r>
      <w:r w:rsidR="0019236B" w:rsidRPr="002472D7">
        <w:rPr>
          <w:rStyle w:val="FontStyle116"/>
          <w:sz w:val="24"/>
          <w:szCs w:val="24"/>
        </w:rPr>
        <w:t>го определены отдельным</w:t>
      </w:r>
      <w:r w:rsidRPr="002472D7">
        <w:rPr>
          <w:rStyle w:val="FontStyle116"/>
          <w:sz w:val="24"/>
          <w:szCs w:val="24"/>
        </w:rPr>
        <w:t xml:space="preserve"> соглашением о реструктуризации, заключенным с </w:t>
      </w:r>
      <w:r w:rsidR="00DF2D73" w:rsidRPr="002472D7">
        <w:rPr>
          <w:rStyle w:val="FontStyle116"/>
          <w:sz w:val="24"/>
          <w:szCs w:val="24"/>
        </w:rPr>
        <w:t>членом Партнерства, а так же гражданином, не являющимся членами Партнерства, но имеющих законное право собственности, владения или пользования участком, расположенным в границах территории Партнерства, ведущие дачное хозяйство в индивидуальном порядке</w:t>
      </w:r>
      <w:r w:rsidR="001D30F1" w:rsidRPr="002472D7">
        <w:rPr>
          <w:rStyle w:val="FontStyle116"/>
          <w:sz w:val="24"/>
          <w:szCs w:val="24"/>
        </w:rPr>
        <w:t xml:space="preserve"> – должником.</w:t>
      </w:r>
      <w:proofErr w:type="gramEnd"/>
    </w:p>
    <w:p w:rsidR="004A287B" w:rsidRPr="002472D7" w:rsidRDefault="004A287B" w:rsidP="004A287B">
      <w:pPr>
        <w:pStyle w:val="Style59"/>
        <w:widowControl/>
        <w:tabs>
          <w:tab w:val="left" w:pos="1457"/>
        </w:tabs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9"/>
          <w:sz w:val="24"/>
          <w:szCs w:val="24"/>
        </w:rPr>
        <w:t>Проч</w:t>
      </w:r>
      <w:r w:rsidR="00F30C83" w:rsidRPr="002472D7">
        <w:rPr>
          <w:rStyle w:val="FontStyle119"/>
          <w:sz w:val="24"/>
          <w:szCs w:val="24"/>
        </w:rPr>
        <w:t>ий долг</w:t>
      </w:r>
      <w:r w:rsidRPr="002472D7">
        <w:rPr>
          <w:rStyle w:val="FontStyle119"/>
          <w:sz w:val="24"/>
          <w:szCs w:val="24"/>
        </w:rPr>
        <w:t xml:space="preserve"> </w:t>
      </w:r>
      <w:r w:rsidR="00F30C83" w:rsidRPr="002472D7">
        <w:rPr>
          <w:rStyle w:val="FontStyle116"/>
          <w:sz w:val="24"/>
          <w:szCs w:val="24"/>
        </w:rPr>
        <w:t>–</w:t>
      </w:r>
      <w:r w:rsidRPr="002472D7">
        <w:rPr>
          <w:rStyle w:val="FontStyle116"/>
          <w:sz w:val="24"/>
          <w:szCs w:val="24"/>
        </w:rPr>
        <w:t xml:space="preserve"> просроченн</w:t>
      </w:r>
      <w:r w:rsidR="00F30C83" w:rsidRPr="002472D7">
        <w:rPr>
          <w:rStyle w:val="FontStyle116"/>
          <w:sz w:val="24"/>
          <w:szCs w:val="24"/>
        </w:rPr>
        <w:t>ый долг</w:t>
      </w:r>
      <w:r w:rsidRPr="002472D7">
        <w:rPr>
          <w:rStyle w:val="FontStyle116"/>
          <w:sz w:val="24"/>
          <w:szCs w:val="24"/>
        </w:rPr>
        <w:t xml:space="preserve"> с периодом просрочки 2 и более месяц</w:t>
      </w:r>
      <w:r w:rsidR="00F30C83" w:rsidRPr="002472D7">
        <w:rPr>
          <w:rStyle w:val="FontStyle116"/>
          <w:sz w:val="24"/>
          <w:szCs w:val="24"/>
        </w:rPr>
        <w:t>ев</w:t>
      </w:r>
      <w:r w:rsidRPr="002472D7">
        <w:rPr>
          <w:rStyle w:val="FontStyle116"/>
          <w:sz w:val="24"/>
          <w:szCs w:val="24"/>
        </w:rPr>
        <w:t>.</w:t>
      </w:r>
    </w:p>
    <w:p w:rsidR="00CE0BC5" w:rsidRPr="002472D7" w:rsidRDefault="004A287B" w:rsidP="00CE0BC5">
      <w:pPr>
        <w:pStyle w:val="Style43"/>
        <w:widowControl/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Проч</w:t>
      </w:r>
      <w:r w:rsidR="00F27977" w:rsidRPr="002472D7">
        <w:rPr>
          <w:rStyle w:val="FontStyle116"/>
          <w:sz w:val="24"/>
          <w:szCs w:val="24"/>
        </w:rPr>
        <w:t>ие долги подразделяю</w:t>
      </w:r>
      <w:r w:rsidRPr="002472D7">
        <w:rPr>
          <w:rStyle w:val="FontStyle116"/>
          <w:sz w:val="24"/>
          <w:szCs w:val="24"/>
        </w:rPr>
        <w:t xml:space="preserve">тся </w:t>
      </w:r>
      <w:proofErr w:type="gramStart"/>
      <w:r w:rsidRPr="002472D7">
        <w:rPr>
          <w:rStyle w:val="FontStyle116"/>
          <w:sz w:val="24"/>
          <w:szCs w:val="24"/>
        </w:rPr>
        <w:t>на</w:t>
      </w:r>
      <w:proofErr w:type="gramEnd"/>
      <w:r w:rsidRPr="002472D7">
        <w:rPr>
          <w:rStyle w:val="FontStyle116"/>
          <w:sz w:val="24"/>
          <w:szCs w:val="24"/>
        </w:rPr>
        <w:t>:</w:t>
      </w:r>
    </w:p>
    <w:p w:rsidR="00CE0BC5" w:rsidRPr="002472D7" w:rsidRDefault="00CE0BC5" w:rsidP="00CE0BC5">
      <w:pPr>
        <w:pStyle w:val="Style43"/>
        <w:widowControl/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9"/>
          <w:b w:val="0"/>
          <w:sz w:val="24"/>
          <w:szCs w:val="24"/>
        </w:rPr>
        <w:t xml:space="preserve">а) </w:t>
      </w:r>
      <w:r w:rsidR="004A287B" w:rsidRPr="002472D7">
        <w:rPr>
          <w:rStyle w:val="FontStyle119"/>
          <w:b w:val="0"/>
          <w:sz w:val="24"/>
          <w:szCs w:val="24"/>
        </w:rPr>
        <w:t xml:space="preserve">исковую </w:t>
      </w:r>
      <w:proofErr w:type="gramStart"/>
      <w:r w:rsidR="006B4677" w:rsidRPr="002472D7">
        <w:rPr>
          <w:rStyle w:val="FontStyle119"/>
          <w:b w:val="0"/>
          <w:sz w:val="24"/>
          <w:szCs w:val="24"/>
        </w:rPr>
        <w:t>задолженность</w:t>
      </w:r>
      <w:proofErr w:type="gramEnd"/>
      <w:r w:rsidR="006B4677" w:rsidRPr="002472D7">
        <w:rPr>
          <w:rStyle w:val="FontStyle119"/>
          <w:b w:val="0"/>
          <w:sz w:val="24"/>
          <w:szCs w:val="24"/>
        </w:rPr>
        <w:t xml:space="preserve"> </w:t>
      </w:r>
      <w:r w:rsidR="004A287B" w:rsidRPr="002472D7">
        <w:rPr>
          <w:rStyle w:val="FontStyle116"/>
          <w:sz w:val="24"/>
          <w:szCs w:val="24"/>
        </w:rPr>
        <w:t xml:space="preserve">- </w:t>
      </w:r>
      <w:r w:rsidR="006B4677" w:rsidRPr="002472D7">
        <w:rPr>
          <w:rStyle w:val="FontStyle116"/>
          <w:sz w:val="24"/>
          <w:szCs w:val="24"/>
        </w:rPr>
        <w:t>по</w:t>
      </w:r>
      <w:r w:rsidR="004A287B" w:rsidRPr="002472D7">
        <w:rPr>
          <w:rStyle w:val="FontStyle116"/>
          <w:sz w:val="24"/>
          <w:szCs w:val="24"/>
        </w:rPr>
        <w:t xml:space="preserve"> </w:t>
      </w:r>
      <w:proofErr w:type="gramStart"/>
      <w:r w:rsidR="004A287B" w:rsidRPr="002472D7">
        <w:rPr>
          <w:rStyle w:val="FontStyle116"/>
          <w:sz w:val="24"/>
          <w:szCs w:val="24"/>
        </w:rPr>
        <w:t>которой</w:t>
      </w:r>
      <w:proofErr w:type="gramEnd"/>
      <w:r w:rsidR="004A287B" w:rsidRPr="002472D7">
        <w:rPr>
          <w:rStyle w:val="FontStyle116"/>
          <w:sz w:val="24"/>
          <w:szCs w:val="24"/>
        </w:rPr>
        <w:t xml:space="preserve"> предъявлены требования в судебном порядке</w:t>
      </w:r>
      <w:r w:rsidR="00387AD5" w:rsidRPr="002472D7">
        <w:rPr>
          <w:rStyle w:val="FontStyle116"/>
          <w:sz w:val="24"/>
          <w:szCs w:val="24"/>
        </w:rPr>
        <w:t>, но решение суда не вступило</w:t>
      </w:r>
      <w:r w:rsidR="004A287B" w:rsidRPr="002472D7">
        <w:rPr>
          <w:rStyle w:val="FontStyle116"/>
          <w:sz w:val="24"/>
          <w:szCs w:val="24"/>
        </w:rPr>
        <w:t xml:space="preserve"> в законную силу (в судебном производстве) и за</w:t>
      </w:r>
      <w:r w:rsidR="004A287B" w:rsidRPr="002472D7">
        <w:rPr>
          <w:rStyle w:val="FontStyle116"/>
          <w:sz w:val="24"/>
          <w:szCs w:val="24"/>
        </w:rPr>
        <w:softHyphen/>
        <w:t xml:space="preserve">долженность, в отношении которой </w:t>
      </w:r>
      <w:r w:rsidR="00387AD5" w:rsidRPr="002472D7">
        <w:rPr>
          <w:rStyle w:val="FontStyle116"/>
          <w:sz w:val="24"/>
          <w:szCs w:val="24"/>
        </w:rPr>
        <w:t>уже оформлены</w:t>
      </w:r>
      <w:r w:rsidR="004A287B" w:rsidRPr="002472D7">
        <w:rPr>
          <w:rStyle w:val="FontStyle116"/>
          <w:sz w:val="24"/>
          <w:szCs w:val="24"/>
        </w:rPr>
        <w:t xml:space="preserve"> исполнительные листы или су</w:t>
      </w:r>
      <w:r w:rsidR="004A287B" w:rsidRPr="002472D7">
        <w:rPr>
          <w:rStyle w:val="FontStyle116"/>
          <w:sz w:val="24"/>
          <w:szCs w:val="24"/>
        </w:rPr>
        <w:softHyphen/>
        <w:t>дебные приказы (в исполнительном производстве);</w:t>
      </w:r>
    </w:p>
    <w:p w:rsidR="00CE0BC5" w:rsidRPr="002472D7" w:rsidRDefault="00CE0BC5" w:rsidP="00CE0BC5">
      <w:pPr>
        <w:pStyle w:val="Style43"/>
        <w:widowControl/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9"/>
          <w:b w:val="0"/>
          <w:sz w:val="24"/>
          <w:szCs w:val="24"/>
        </w:rPr>
        <w:t xml:space="preserve">б) </w:t>
      </w:r>
      <w:r w:rsidR="0057245D" w:rsidRPr="002472D7">
        <w:rPr>
          <w:rStyle w:val="FontStyle119"/>
          <w:b w:val="0"/>
          <w:sz w:val="24"/>
          <w:szCs w:val="24"/>
        </w:rPr>
        <w:t>неотработанную</w:t>
      </w:r>
      <w:r w:rsidR="004A287B" w:rsidRPr="002472D7">
        <w:rPr>
          <w:rStyle w:val="FontStyle119"/>
          <w:b w:val="0"/>
          <w:sz w:val="24"/>
          <w:szCs w:val="24"/>
        </w:rPr>
        <w:t xml:space="preserve"> задолженность </w:t>
      </w:r>
      <w:r w:rsidR="004A287B" w:rsidRPr="002472D7">
        <w:rPr>
          <w:rStyle w:val="FontStyle116"/>
          <w:sz w:val="24"/>
          <w:szCs w:val="24"/>
        </w:rPr>
        <w:t>- задолженность, в отношении которой требуется при</w:t>
      </w:r>
      <w:r w:rsidR="004A287B" w:rsidRPr="002472D7">
        <w:rPr>
          <w:rStyle w:val="FontStyle116"/>
          <w:sz w:val="24"/>
          <w:szCs w:val="24"/>
        </w:rPr>
        <w:softHyphen/>
        <w:t xml:space="preserve">нять </w:t>
      </w:r>
      <w:r w:rsidR="001B3635" w:rsidRPr="002472D7">
        <w:rPr>
          <w:rStyle w:val="FontStyle116"/>
          <w:sz w:val="24"/>
          <w:szCs w:val="24"/>
        </w:rPr>
        <w:t xml:space="preserve">соответствующие </w:t>
      </w:r>
      <w:r w:rsidR="004A287B" w:rsidRPr="002472D7">
        <w:rPr>
          <w:rStyle w:val="FontStyle116"/>
          <w:sz w:val="24"/>
          <w:szCs w:val="24"/>
        </w:rPr>
        <w:t>меры п</w:t>
      </w:r>
      <w:r w:rsidR="001B3635" w:rsidRPr="002472D7">
        <w:rPr>
          <w:rStyle w:val="FontStyle116"/>
          <w:sz w:val="24"/>
          <w:szCs w:val="24"/>
        </w:rPr>
        <w:t>о взысканию</w:t>
      </w:r>
      <w:r w:rsidRPr="002472D7">
        <w:rPr>
          <w:rStyle w:val="FontStyle116"/>
          <w:sz w:val="24"/>
          <w:szCs w:val="24"/>
        </w:rPr>
        <w:t>.</w:t>
      </w:r>
    </w:p>
    <w:p w:rsidR="004A287B" w:rsidRPr="002472D7" w:rsidRDefault="00C5246B" w:rsidP="00CE0BC5">
      <w:pPr>
        <w:pStyle w:val="Style43"/>
        <w:widowControl/>
        <w:ind w:firstLine="709"/>
        <w:jc w:val="both"/>
        <w:rPr>
          <w:rStyle w:val="FontStyle119"/>
          <w:sz w:val="24"/>
          <w:szCs w:val="24"/>
        </w:rPr>
      </w:pPr>
      <w:r w:rsidRPr="002472D7">
        <w:rPr>
          <w:rStyle w:val="FontStyle119"/>
          <w:sz w:val="24"/>
          <w:szCs w:val="24"/>
        </w:rPr>
        <w:t>Нереальная</w:t>
      </w:r>
      <w:r w:rsidR="004A287B" w:rsidRPr="002472D7">
        <w:rPr>
          <w:rStyle w:val="FontStyle119"/>
          <w:sz w:val="24"/>
          <w:szCs w:val="24"/>
        </w:rPr>
        <w:t xml:space="preserve"> к взысканию </w:t>
      </w:r>
      <w:r w:rsidR="004A287B" w:rsidRPr="002472D7">
        <w:rPr>
          <w:rStyle w:val="FontStyle116"/>
          <w:sz w:val="24"/>
          <w:szCs w:val="24"/>
        </w:rPr>
        <w:t>- задолженность следующих категорий потребите</w:t>
      </w:r>
      <w:r w:rsidR="004A287B" w:rsidRPr="002472D7">
        <w:rPr>
          <w:rStyle w:val="FontStyle116"/>
          <w:sz w:val="24"/>
          <w:szCs w:val="24"/>
        </w:rPr>
        <w:softHyphen/>
        <w:t>лей:</w:t>
      </w:r>
    </w:p>
    <w:p w:rsidR="004A287B" w:rsidRPr="002472D7" w:rsidRDefault="004A287B" w:rsidP="000501FB">
      <w:pPr>
        <w:pStyle w:val="Style69"/>
        <w:widowControl/>
        <w:numPr>
          <w:ilvl w:val="0"/>
          <w:numId w:val="38"/>
        </w:numPr>
        <w:spacing w:line="240" w:lineRule="auto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 xml:space="preserve">задолженность, в отношении которой судебным приставом-исполнителем </w:t>
      </w:r>
      <w:proofErr w:type="gramStart"/>
      <w:r w:rsidRPr="002472D7">
        <w:rPr>
          <w:rStyle w:val="FontStyle116"/>
          <w:sz w:val="24"/>
          <w:szCs w:val="24"/>
        </w:rPr>
        <w:t xml:space="preserve">составлен акт о невозможности взыскания и </w:t>
      </w:r>
      <w:r w:rsidR="00AD4B8C" w:rsidRPr="002472D7">
        <w:rPr>
          <w:rStyle w:val="FontStyle116"/>
          <w:sz w:val="24"/>
          <w:szCs w:val="24"/>
        </w:rPr>
        <w:t>акт обжалованию не подлежит</w:t>
      </w:r>
      <w:proofErr w:type="gramEnd"/>
      <w:r w:rsidRPr="002472D7">
        <w:rPr>
          <w:rStyle w:val="FontStyle116"/>
          <w:sz w:val="24"/>
          <w:szCs w:val="24"/>
        </w:rPr>
        <w:t>;</w:t>
      </w:r>
    </w:p>
    <w:p w:rsidR="004A287B" w:rsidRPr="002472D7" w:rsidRDefault="004A287B" w:rsidP="000501FB">
      <w:pPr>
        <w:pStyle w:val="Style68"/>
        <w:widowControl/>
        <w:numPr>
          <w:ilvl w:val="0"/>
          <w:numId w:val="38"/>
        </w:numPr>
        <w:spacing w:line="240" w:lineRule="auto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задолженность, в отношении которой истек срок исковой давности;</w:t>
      </w:r>
    </w:p>
    <w:p w:rsidR="004A287B" w:rsidRPr="002472D7" w:rsidRDefault="004A287B" w:rsidP="000501FB">
      <w:pPr>
        <w:pStyle w:val="Style69"/>
        <w:widowControl/>
        <w:numPr>
          <w:ilvl w:val="0"/>
          <w:numId w:val="38"/>
        </w:numPr>
        <w:spacing w:line="240" w:lineRule="auto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умерших физических лиц, не имеющих имущества, которое может быть передано в порядке наследования (наследникам по закону либо завещанию, либо на основании закона - госу</w:t>
      </w:r>
      <w:r w:rsidRPr="002472D7">
        <w:rPr>
          <w:rStyle w:val="FontStyle116"/>
          <w:sz w:val="24"/>
          <w:szCs w:val="24"/>
        </w:rPr>
        <w:softHyphen/>
        <w:t>дарству);</w:t>
      </w:r>
    </w:p>
    <w:p w:rsidR="004A287B" w:rsidRPr="002472D7" w:rsidRDefault="004A287B" w:rsidP="000501FB">
      <w:pPr>
        <w:pStyle w:val="Style69"/>
        <w:widowControl/>
        <w:numPr>
          <w:ilvl w:val="0"/>
          <w:numId w:val="38"/>
        </w:numPr>
        <w:spacing w:line="240" w:lineRule="auto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задолженность, для взыскания которой отсутствуют пе</w:t>
      </w:r>
      <w:r w:rsidR="00C5246B" w:rsidRPr="002472D7">
        <w:rPr>
          <w:rStyle w:val="FontStyle116"/>
          <w:sz w:val="24"/>
          <w:szCs w:val="24"/>
        </w:rPr>
        <w:t xml:space="preserve">рвичные </w:t>
      </w:r>
      <w:r w:rsidRPr="002472D7">
        <w:rPr>
          <w:rStyle w:val="FontStyle116"/>
          <w:sz w:val="24"/>
          <w:szCs w:val="24"/>
        </w:rPr>
        <w:t>документы, требуемые для предъявления требований в судебном порядке;</w:t>
      </w:r>
    </w:p>
    <w:p w:rsidR="004A287B" w:rsidRPr="002472D7" w:rsidRDefault="004A287B" w:rsidP="00F71C3E">
      <w:pPr>
        <w:pStyle w:val="Style69"/>
        <w:widowControl/>
        <w:spacing w:line="240" w:lineRule="auto"/>
        <w:ind w:firstLine="0"/>
        <w:rPr>
          <w:rStyle w:val="FontStyle116"/>
          <w:sz w:val="24"/>
          <w:szCs w:val="24"/>
        </w:rPr>
      </w:pPr>
    </w:p>
    <w:p w:rsidR="00CE0BC5" w:rsidRPr="002472D7" w:rsidRDefault="004A287B" w:rsidP="004A287B">
      <w:pPr>
        <w:pStyle w:val="Style59"/>
        <w:widowControl/>
        <w:tabs>
          <w:tab w:val="left" w:pos="1457"/>
        </w:tabs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Перевод дебиторской задолженности в категорию безнадежной</w:t>
      </w:r>
      <w:r w:rsidR="00F71C3E" w:rsidRPr="002472D7">
        <w:rPr>
          <w:rStyle w:val="FontStyle116"/>
          <w:sz w:val="24"/>
          <w:szCs w:val="24"/>
        </w:rPr>
        <w:t xml:space="preserve"> </w:t>
      </w:r>
      <w:r w:rsidRPr="002472D7">
        <w:rPr>
          <w:rStyle w:val="FontStyle116"/>
          <w:sz w:val="24"/>
          <w:szCs w:val="24"/>
        </w:rPr>
        <w:t>и ее списание на убытки возможно только после принятия всех мер, направленных</w:t>
      </w:r>
      <w:r w:rsidR="00CE0BC5" w:rsidRPr="002472D7">
        <w:rPr>
          <w:rStyle w:val="FontStyle116"/>
          <w:sz w:val="24"/>
          <w:szCs w:val="24"/>
        </w:rPr>
        <w:t xml:space="preserve"> на </w:t>
      </w:r>
      <w:r w:rsidRPr="002472D7">
        <w:rPr>
          <w:rStyle w:val="FontStyle116"/>
          <w:sz w:val="24"/>
          <w:szCs w:val="24"/>
        </w:rPr>
        <w:t>ее взыскание.</w:t>
      </w:r>
    </w:p>
    <w:p w:rsidR="004A287B" w:rsidRPr="002472D7" w:rsidRDefault="000C2918" w:rsidP="004A287B">
      <w:pPr>
        <w:pStyle w:val="Style59"/>
        <w:widowControl/>
        <w:tabs>
          <w:tab w:val="left" w:pos="1457"/>
        </w:tabs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Нереальная</w:t>
      </w:r>
      <w:r w:rsidR="00F71C3E" w:rsidRPr="002472D7">
        <w:rPr>
          <w:rStyle w:val="FontStyle116"/>
          <w:sz w:val="24"/>
          <w:szCs w:val="24"/>
        </w:rPr>
        <w:t xml:space="preserve"> к взысканию дебиторская задолженность</w:t>
      </w:r>
      <w:r w:rsidR="004A287B" w:rsidRPr="002472D7">
        <w:rPr>
          <w:rStyle w:val="FontStyle116"/>
          <w:sz w:val="24"/>
          <w:szCs w:val="24"/>
        </w:rPr>
        <w:t xml:space="preserve"> подлежит списанию на убытки в поряд</w:t>
      </w:r>
      <w:r w:rsidR="008F334D" w:rsidRPr="002472D7">
        <w:rPr>
          <w:rStyle w:val="FontStyle116"/>
          <w:sz w:val="24"/>
          <w:szCs w:val="24"/>
        </w:rPr>
        <w:t xml:space="preserve">ке, предусмотренном </w:t>
      </w:r>
      <w:r w:rsidR="004A287B" w:rsidRPr="002472D7">
        <w:rPr>
          <w:rStyle w:val="FontStyle116"/>
          <w:sz w:val="24"/>
          <w:szCs w:val="24"/>
        </w:rPr>
        <w:t>законодательством РФ.</w:t>
      </w:r>
    </w:p>
    <w:p w:rsidR="004A287B" w:rsidRPr="002472D7" w:rsidRDefault="004A287B" w:rsidP="004A287B">
      <w:pPr>
        <w:pStyle w:val="Style5"/>
        <w:widowControl/>
        <w:spacing w:line="240" w:lineRule="auto"/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 xml:space="preserve">Одна и та же задолженность не может одновременно относиться к нескольким </w:t>
      </w:r>
      <w:r w:rsidR="00610149" w:rsidRPr="002472D7">
        <w:rPr>
          <w:rStyle w:val="FontStyle116"/>
          <w:sz w:val="24"/>
          <w:szCs w:val="24"/>
        </w:rPr>
        <w:t xml:space="preserve">классификационным </w:t>
      </w:r>
      <w:r w:rsidRPr="002472D7">
        <w:rPr>
          <w:rStyle w:val="FontStyle116"/>
          <w:sz w:val="24"/>
          <w:szCs w:val="24"/>
        </w:rPr>
        <w:t>кате</w:t>
      </w:r>
      <w:r w:rsidRPr="002472D7">
        <w:rPr>
          <w:rStyle w:val="FontStyle116"/>
          <w:sz w:val="24"/>
          <w:szCs w:val="24"/>
        </w:rPr>
        <w:softHyphen/>
        <w:t>гориям.</w:t>
      </w:r>
    </w:p>
    <w:p w:rsidR="00CE0BC5" w:rsidRPr="00CE0BC5" w:rsidRDefault="00CE0BC5" w:rsidP="00CE0BC5">
      <w:pPr>
        <w:pStyle w:val="Style4"/>
        <w:widowControl/>
        <w:spacing w:line="240" w:lineRule="auto"/>
        <w:ind w:firstLine="709"/>
        <w:rPr>
          <w:rStyle w:val="FontStyle119"/>
          <w:sz w:val="28"/>
          <w:szCs w:val="28"/>
        </w:rPr>
      </w:pPr>
    </w:p>
    <w:p w:rsidR="00CE0BC5" w:rsidRDefault="00BC1C59" w:rsidP="00BC1C59">
      <w:pPr>
        <w:pStyle w:val="Style4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Порядок работы с дебиторской задолженностью</w:t>
      </w:r>
    </w:p>
    <w:p w:rsidR="00BC1C59" w:rsidRPr="002472D7" w:rsidRDefault="00BC1C59" w:rsidP="00BC1C59">
      <w:pPr>
        <w:pStyle w:val="Style4"/>
        <w:widowControl/>
        <w:spacing w:line="240" w:lineRule="auto"/>
        <w:ind w:firstLine="709"/>
        <w:jc w:val="center"/>
      </w:pPr>
    </w:p>
    <w:p w:rsidR="00BC1C59" w:rsidRPr="002472D7" w:rsidRDefault="00CE0BC5" w:rsidP="00BC1C59">
      <w:pPr>
        <w:pStyle w:val="Style75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lastRenderedPageBreak/>
        <w:t xml:space="preserve"> </w:t>
      </w:r>
      <w:proofErr w:type="gramStart"/>
      <w:r w:rsidRPr="002472D7">
        <w:rPr>
          <w:rStyle w:val="FontStyle116"/>
          <w:sz w:val="24"/>
          <w:szCs w:val="24"/>
        </w:rPr>
        <w:t xml:space="preserve">В соответствии </w:t>
      </w:r>
      <w:r w:rsidR="00AC277E" w:rsidRPr="002472D7">
        <w:rPr>
          <w:rStyle w:val="FontStyle116"/>
          <w:sz w:val="24"/>
          <w:szCs w:val="24"/>
        </w:rPr>
        <w:t>«Положением об уплате членских взносов и платы за обслуживания имущества, территории и мест общего пользования Ассоциации ДНП «Сосновый край», других обязательных платежей»</w:t>
      </w:r>
      <w:r w:rsidRPr="002472D7">
        <w:rPr>
          <w:rStyle w:val="FontStyle116"/>
          <w:sz w:val="24"/>
          <w:szCs w:val="24"/>
        </w:rPr>
        <w:t xml:space="preserve">, </w:t>
      </w:r>
      <w:r w:rsidR="00AC277E" w:rsidRPr="002472D7">
        <w:rPr>
          <w:rStyle w:val="FontStyle116"/>
          <w:sz w:val="24"/>
          <w:szCs w:val="24"/>
        </w:rPr>
        <w:t xml:space="preserve">члены Партнерства, а так же граждане, не являющихся членами Партнерства, но имеющих законное право собственности, владения или пользования участком, расположенным в границах территории Партнерства, ведущие дачное хозяйство в индивидуальном порядке </w:t>
      </w:r>
      <w:r w:rsidR="00F1287C" w:rsidRPr="002472D7">
        <w:rPr>
          <w:rStyle w:val="FontStyle116"/>
          <w:sz w:val="24"/>
          <w:szCs w:val="24"/>
        </w:rPr>
        <w:t xml:space="preserve">имеют </w:t>
      </w:r>
      <w:r w:rsidR="00AC277E" w:rsidRPr="002472D7">
        <w:rPr>
          <w:rStyle w:val="FontStyle116"/>
          <w:sz w:val="24"/>
          <w:szCs w:val="24"/>
        </w:rPr>
        <w:t xml:space="preserve">следующие </w:t>
      </w:r>
      <w:r w:rsidRPr="002472D7">
        <w:rPr>
          <w:rStyle w:val="FontStyle116"/>
          <w:sz w:val="24"/>
          <w:szCs w:val="24"/>
        </w:rPr>
        <w:t>условия по оплате</w:t>
      </w:r>
      <w:r w:rsidR="00AC277E" w:rsidRPr="002472D7">
        <w:rPr>
          <w:rStyle w:val="FontStyle116"/>
          <w:sz w:val="24"/>
          <w:szCs w:val="24"/>
        </w:rPr>
        <w:t xml:space="preserve"> -</w:t>
      </w:r>
      <w:proofErr w:type="gramEnd"/>
    </w:p>
    <w:p w:rsidR="00BB7E09" w:rsidRPr="002472D7" w:rsidRDefault="00AC277E" w:rsidP="00AC277E">
      <w:pPr>
        <w:pStyle w:val="Style75"/>
        <w:widowControl/>
        <w:numPr>
          <w:ilvl w:val="0"/>
          <w:numId w:val="41"/>
        </w:numPr>
        <w:spacing w:line="240" w:lineRule="auto"/>
        <w:ind w:left="567" w:hanging="283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 xml:space="preserve">Членские взносы </w:t>
      </w:r>
      <w:r w:rsidR="00BB7E09" w:rsidRPr="002472D7">
        <w:rPr>
          <w:rStyle w:val="FontStyle116"/>
          <w:sz w:val="24"/>
          <w:szCs w:val="24"/>
        </w:rPr>
        <w:t xml:space="preserve">- </w:t>
      </w:r>
      <w:r w:rsidRPr="002472D7">
        <w:t>производится ежемесячно до 10 числа текущего месяца за текущий месяц</w:t>
      </w:r>
      <w:r w:rsidR="00BB7E09" w:rsidRPr="002472D7">
        <w:rPr>
          <w:rStyle w:val="FontStyle116"/>
          <w:sz w:val="24"/>
          <w:szCs w:val="24"/>
        </w:rPr>
        <w:t>;</w:t>
      </w:r>
    </w:p>
    <w:p w:rsidR="00AC277E" w:rsidRPr="002472D7" w:rsidRDefault="002472D7" w:rsidP="00AC277E">
      <w:pPr>
        <w:pStyle w:val="Style75"/>
        <w:widowControl/>
        <w:numPr>
          <w:ilvl w:val="0"/>
          <w:numId w:val="41"/>
        </w:numPr>
        <w:spacing w:line="240" w:lineRule="auto"/>
        <w:ind w:left="567" w:hanging="283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 xml:space="preserve">Ежемесячные Взносы за пользование объектами инфраструктуры и другим имуществом общего пользования </w:t>
      </w:r>
      <w:r w:rsidR="00AC277E" w:rsidRPr="002472D7">
        <w:rPr>
          <w:rStyle w:val="FontStyle116"/>
          <w:sz w:val="24"/>
          <w:szCs w:val="24"/>
        </w:rPr>
        <w:t xml:space="preserve">Ассоциации ДНП «Сосновый край» - </w:t>
      </w:r>
      <w:r w:rsidR="00AC277E" w:rsidRPr="002472D7">
        <w:t>производится ежемесячно до 10 числа текущего месяца за текущий месяц</w:t>
      </w:r>
      <w:r w:rsidR="00AC277E" w:rsidRPr="002472D7">
        <w:rPr>
          <w:rStyle w:val="FontStyle116"/>
          <w:sz w:val="24"/>
          <w:szCs w:val="24"/>
        </w:rPr>
        <w:t>;</w:t>
      </w:r>
    </w:p>
    <w:p w:rsidR="00AC277E" w:rsidRPr="002472D7" w:rsidRDefault="002472D7" w:rsidP="00AC277E">
      <w:pPr>
        <w:pStyle w:val="Style75"/>
        <w:widowControl/>
        <w:numPr>
          <w:ilvl w:val="0"/>
          <w:numId w:val="41"/>
        </w:numPr>
        <w:spacing w:line="240" w:lineRule="auto"/>
        <w:ind w:left="567" w:hanging="283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 xml:space="preserve">Взносы на приобретение (создание) объектов инфраструктуры и имущества общего пользования </w:t>
      </w:r>
      <w:r w:rsidRPr="002472D7">
        <w:rPr>
          <w:rStyle w:val="FontStyle116"/>
          <w:sz w:val="24"/>
          <w:szCs w:val="24"/>
        </w:rPr>
        <w:t>Ассоциации ДНП «Сосновый край»</w:t>
      </w:r>
      <w:r w:rsidRPr="002472D7">
        <w:rPr>
          <w:rStyle w:val="FontStyle116"/>
          <w:sz w:val="24"/>
          <w:szCs w:val="24"/>
        </w:rPr>
        <w:t>, капитальный ремонт и реконструкцию объектов общего пользования</w:t>
      </w:r>
      <w:r>
        <w:rPr>
          <w:rStyle w:val="FontStyle116"/>
          <w:sz w:val="24"/>
          <w:szCs w:val="24"/>
        </w:rPr>
        <w:t xml:space="preserve"> - производится</w:t>
      </w:r>
      <w:r w:rsidRPr="002472D7">
        <w:rPr>
          <w:rStyle w:val="FontStyle116"/>
          <w:sz w:val="24"/>
          <w:szCs w:val="24"/>
        </w:rPr>
        <w:t xml:space="preserve"> </w:t>
      </w:r>
      <w:r>
        <w:rPr>
          <w:rStyle w:val="FontStyle116"/>
          <w:sz w:val="24"/>
          <w:szCs w:val="24"/>
        </w:rPr>
        <w:t>в течени</w:t>
      </w:r>
      <w:proofErr w:type="gramStart"/>
      <w:r>
        <w:rPr>
          <w:rStyle w:val="FontStyle116"/>
          <w:sz w:val="24"/>
          <w:szCs w:val="24"/>
        </w:rPr>
        <w:t>и</w:t>
      </w:r>
      <w:proofErr w:type="gramEnd"/>
      <w:r w:rsidRPr="002472D7">
        <w:rPr>
          <w:rStyle w:val="FontStyle116"/>
          <w:sz w:val="24"/>
          <w:szCs w:val="24"/>
        </w:rPr>
        <w:t xml:space="preserve"> 2</w:t>
      </w:r>
      <w:r>
        <w:rPr>
          <w:rStyle w:val="FontStyle116"/>
          <w:sz w:val="24"/>
          <w:szCs w:val="24"/>
        </w:rPr>
        <w:t>-</w:t>
      </w:r>
      <w:r w:rsidRPr="002472D7">
        <w:rPr>
          <w:rStyle w:val="FontStyle116"/>
          <w:sz w:val="24"/>
          <w:szCs w:val="24"/>
        </w:rPr>
        <w:t>х календарных месяцев после принятия решения Общим собранием о цели и сумме</w:t>
      </w:r>
      <w:r>
        <w:rPr>
          <w:rStyle w:val="FontStyle116"/>
          <w:sz w:val="24"/>
          <w:szCs w:val="24"/>
        </w:rPr>
        <w:t xml:space="preserve"> таких взносов.</w:t>
      </w:r>
    </w:p>
    <w:p w:rsidR="00AC277E" w:rsidRPr="002472D7" w:rsidRDefault="00AC277E" w:rsidP="00CE0BC5">
      <w:pPr>
        <w:pStyle w:val="Style75"/>
        <w:widowControl/>
        <w:spacing w:line="240" w:lineRule="auto"/>
        <w:ind w:firstLine="709"/>
        <w:rPr>
          <w:rStyle w:val="FontStyle116"/>
          <w:sz w:val="24"/>
          <w:szCs w:val="24"/>
        </w:rPr>
      </w:pPr>
    </w:p>
    <w:p w:rsidR="00CE0BC5" w:rsidRPr="002472D7" w:rsidRDefault="00610149" w:rsidP="00CE0BC5">
      <w:pPr>
        <w:pStyle w:val="Style75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Д</w:t>
      </w:r>
      <w:r w:rsidR="00CE0BC5" w:rsidRPr="002472D7">
        <w:rPr>
          <w:rStyle w:val="FontStyle116"/>
          <w:sz w:val="24"/>
          <w:szCs w:val="24"/>
        </w:rPr>
        <w:t xml:space="preserve">ебиторская задолженность </w:t>
      </w:r>
      <w:r w:rsidR="004B44FE" w:rsidRPr="002472D7">
        <w:rPr>
          <w:rStyle w:val="FontStyle116"/>
          <w:sz w:val="24"/>
          <w:szCs w:val="24"/>
        </w:rPr>
        <w:t>переводится в категорию</w:t>
      </w:r>
      <w:r w:rsidR="00CE0BC5" w:rsidRPr="002472D7">
        <w:rPr>
          <w:rStyle w:val="FontStyle116"/>
          <w:sz w:val="24"/>
          <w:szCs w:val="24"/>
        </w:rPr>
        <w:t xml:space="preserve"> просроченной в меся</w:t>
      </w:r>
      <w:r w:rsidR="00CE0BC5" w:rsidRPr="002472D7">
        <w:rPr>
          <w:rStyle w:val="FontStyle116"/>
          <w:sz w:val="24"/>
          <w:szCs w:val="24"/>
        </w:rPr>
        <w:softHyphen/>
        <w:t>це, следующим за месяцем, в котором она должна быть оплачена.</w:t>
      </w:r>
    </w:p>
    <w:p w:rsidR="00CE0BC5" w:rsidRPr="002472D7" w:rsidRDefault="00F23B58" w:rsidP="00CE0BC5">
      <w:pPr>
        <w:pStyle w:val="Style75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 xml:space="preserve">Под началом </w:t>
      </w:r>
      <w:r w:rsidR="00610149" w:rsidRPr="002472D7">
        <w:rPr>
          <w:rStyle w:val="FontStyle116"/>
          <w:sz w:val="24"/>
          <w:szCs w:val="24"/>
        </w:rPr>
        <w:t>период</w:t>
      </w:r>
      <w:r w:rsidRPr="002472D7">
        <w:rPr>
          <w:rStyle w:val="FontStyle116"/>
          <w:sz w:val="24"/>
          <w:szCs w:val="24"/>
        </w:rPr>
        <w:t>а</w:t>
      </w:r>
      <w:r w:rsidR="00CE0BC5" w:rsidRPr="002472D7">
        <w:rPr>
          <w:rStyle w:val="FontStyle116"/>
          <w:sz w:val="24"/>
          <w:szCs w:val="24"/>
        </w:rPr>
        <w:t xml:space="preserve"> образования </w:t>
      </w:r>
      <w:r w:rsidR="00AF4FBE" w:rsidRPr="002472D7">
        <w:rPr>
          <w:rStyle w:val="FontStyle116"/>
          <w:sz w:val="24"/>
          <w:szCs w:val="24"/>
        </w:rPr>
        <w:t>просроч</w:t>
      </w:r>
      <w:r w:rsidRPr="002472D7">
        <w:rPr>
          <w:rStyle w:val="FontStyle116"/>
          <w:sz w:val="24"/>
          <w:szCs w:val="24"/>
        </w:rPr>
        <w:t>ки</w:t>
      </w:r>
      <w:r w:rsidR="00AF4FBE" w:rsidRPr="002472D7">
        <w:rPr>
          <w:rStyle w:val="FontStyle116"/>
          <w:sz w:val="24"/>
          <w:szCs w:val="24"/>
        </w:rPr>
        <w:t xml:space="preserve"> </w:t>
      </w:r>
      <w:r w:rsidR="00610149" w:rsidRPr="002472D7">
        <w:rPr>
          <w:rStyle w:val="FontStyle116"/>
          <w:sz w:val="24"/>
          <w:szCs w:val="24"/>
        </w:rPr>
        <w:t>следует понимать 1-й</w:t>
      </w:r>
      <w:r w:rsidR="000C19F8" w:rsidRPr="002472D7">
        <w:rPr>
          <w:rStyle w:val="FontStyle116"/>
          <w:sz w:val="24"/>
          <w:szCs w:val="24"/>
        </w:rPr>
        <w:t xml:space="preserve"> месяц, в котором</w:t>
      </w:r>
      <w:r w:rsidR="00CE0BC5" w:rsidRPr="002472D7">
        <w:rPr>
          <w:rStyle w:val="FontStyle116"/>
          <w:sz w:val="24"/>
          <w:szCs w:val="24"/>
        </w:rPr>
        <w:t xml:space="preserve"> задолженность стала просроченной.</w:t>
      </w:r>
    </w:p>
    <w:p w:rsidR="00CE0BC5" w:rsidRPr="002472D7" w:rsidRDefault="00610149" w:rsidP="00CE0BC5">
      <w:pPr>
        <w:pStyle w:val="Style75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Если о</w:t>
      </w:r>
      <w:r w:rsidR="00CE0BC5" w:rsidRPr="002472D7">
        <w:rPr>
          <w:rStyle w:val="FontStyle116"/>
          <w:sz w:val="24"/>
          <w:szCs w:val="24"/>
        </w:rPr>
        <w:t xml:space="preserve">писанные ниже мероприятия по работе с дебиторской задолженностью по </w:t>
      </w:r>
      <w:r w:rsidR="000C19F8" w:rsidRPr="002472D7">
        <w:rPr>
          <w:rStyle w:val="FontStyle116"/>
          <w:sz w:val="24"/>
          <w:szCs w:val="24"/>
        </w:rPr>
        <w:t>каким-либо</w:t>
      </w:r>
      <w:r w:rsidR="00CE0BC5" w:rsidRPr="002472D7">
        <w:rPr>
          <w:rStyle w:val="FontStyle116"/>
          <w:sz w:val="24"/>
          <w:szCs w:val="24"/>
        </w:rPr>
        <w:t xml:space="preserve"> причинам </w:t>
      </w:r>
      <w:r w:rsidRPr="002472D7">
        <w:rPr>
          <w:rStyle w:val="FontStyle116"/>
          <w:sz w:val="24"/>
          <w:szCs w:val="24"/>
        </w:rPr>
        <w:t xml:space="preserve">не были проведены </w:t>
      </w:r>
      <w:r w:rsidR="00CE0BC5" w:rsidRPr="002472D7">
        <w:rPr>
          <w:rStyle w:val="FontStyle116"/>
          <w:sz w:val="24"/>
          <w:szCs w:val="24"/>
        </w:rPr>
        <w:t>в период, когда они должны быть проведе</w:t>
      </w:r>
      <w:r w:rsidR="00CE0BC5" w:rsidRPr="002472D7">
        <w:rPr>
          <w:rStyle w:val="FontStyle116"/>
          <w:sz w:val="24"/>
          <w:szCs w:val="24"/>
        </w:rPr>
        <w:softHyphen/>
        <w:t>ны</w:t>
      </w:r>
      <w:r w:rsidR="00EA266E" w:rsidRPr="002472D7">
        <w:rPr>
          <w:rStyle w:val="FontStyle116"/>
          <w:sz w:val="24"/>
          <w:szCs w:val="24"/>
        </w:rPr>
        <w:t xml:space="preserve">, </w:t>
      </w:r>
      <w:r w:rsidRPr="002472D7">
        <w:rPr>
          <w:rStyle w:val="FontStyle116"/>
          <w:sz w:val="24"/>
          <w:szCs w:val="24"/>
        </w:rPr>
        <w:t>то они проводятся по факту выявления «старого» долга, в неотложном и</w:t>
      </w:r>
      <w:r w:rsidR="00CE0BC5" w:rsidRPr="002472D7">
        <w:rPr>
          <w:rStyle w:val="FontStyle116"/>
          <w:sz w:val="24"/>
          <w:szCs w:val="24"/>
        </w:rPr>
        <w:t xml:space="preserve"> без</w:t>
      </w:r>
      <w:r w:rsidR="00CE0BC5" w:rsidRPr="002472D7">
        <w:rPr>
          <w:rStyle w:val="FontStyle116"/>
          <w:sz w:val="24"/>
          <w:szCs w:val="24"/>
        </w:rPr>
        <w:softHyphen/>
        <w:t>условном порядке.</w:t>
      </w:r>
    </w:p>
    <w:p w:rsidR="00CE0BC5" w:rsidRPr="00CE0BC5" w:rsidRDefault="00CE0BC5" w:rsidP="00CE0BC5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CE0BC5" w:rsidRPr="00CE0BC5" w:rsidRDefault="00CE0BC5" w:rsidP="00BC1C59">
      <w:pPr>
        <w:pStyle w:val="Style4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 w:rsidRPr="00CE0BC5">
        <w:rPr>
          <w:rStyle w:val="FontStyle119"/>
          <w:sz w:val="28"/>
          <w:szCs w:val="28"/>
        </w:rPr>
        <w:t>Порядок работы с задолженностью в месяце ее оплаты</w:t>
      </w:r>
    </w:p>
    <w:p w:rsidR="00CE0BC5" w:rsidRPr="00CE0BC5" w:rsidRDefault="00882BE3" w:rsidP="00CE0BC5">
      <w:pPr>
        <w:pStyle w:val="Style5"/>
        <w:widowControl/>
        <w:spacing w:line="240" w:lineRule="auto"/>
        <w:ind w:firstLine="709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 </w:t>
      </w:r>
      <w:r w:rsidR="00CE0BC5" w:rsidRPr="00CE0BC5">
        <w:rPr>
          <w:rStyle w:val="FontStyle116"/>
          <w:sz w:val="28"/>
          <w:szCs w:val="28"/>
        </w:rPr>
        <w:t xml:space="preserve"> </w:t>
      </w:r>
    </w:p>
    <w:p w:rsidR="00CE0BC5" w:rsidRPr="002472D7" w:rsidRDefault="000C2546" w:rsidP="00CE0BC5">
      <w:pPr>
        <w:pStyle w:val="Style5"/>
        <w:widowControl/>
        <w:spacing w:line="240" w:lineRule="auto"/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 xml:space="preserve">Всем членам Партнерства, а так же гражданам, не являющихся членами Партнерства, но имеющих законное право собственности, владения или пользования участком, расположенным в границах территории Партнерства, ведущих дачное хозяйство в индивидуальном порядке </w:t>
      </w:r>
      <w:r w:rsidR="00CE0BC5" w:rsidRPr="002472D7">
        <w:rPr>
          <w:rStyle w:val="FontStyle116"/>
          <w:sz w:val="24"/>
          <w:szCs w:val="24"/>
        </w:rPr>
        <w:t xml:space="preserve">в </w:t>
      </w:r>
      <w:r w:rsidR="009324C5" w:rsidRPr="002472D7">
        <w:rPr>
          <w:rStyle w:val="FontStyle116"/>
          <w:sz w:val="24"/>
          <w:szCs w:val="24"/>
        </w:rPr>
        <w:t>месяце оплаты задолженности</w:t>
      </w:r>
      <w:r w:rsidRPr="002472D7">
        <w:rPr>
          <w:rStyle w:val="FontStyle116"/>
          <w:sz w:val="24"/>
          <w:szCs w:val="24"/>
        </w:rPr>
        <w:t>,</w:t>
      </w:r>
      <w:r w:rsidR="00CE0BC5" w:rsidRPr="002472D7">
        <w:rPr>
          <w:rStyle w:val="FontStyle116"/>
          <w:sz w:val="24"/>
          <w:szCs w:val="24"/>
        </w:rPr>
        <w:t xml:space="preserve"> работа </w:t>
      </w:r>
      <w:r w:rsidRPr="002472D7">
        <w:rPr>
          <w:rStyle w:val="FontStyle116"/>
          <w:sz w:val="24"/>
          <w:szCs w:val="24"/>
        </w:rPr>
        <w:t>представителей правления Партнерства</w:t>
      </w:r>
      <w:r w:rsidR="00BC1C59" w:rsidRPr="002472D7">
        <w:rPr>
          <w:rStyle w:val="FontStyle116"/>
          <w:sz w:val="24"/>
          <w:szCs w:val="24"/>
        </w:rPr>
        <w:t>,</w:t>
      </w:r>
      <w:r w:rsidR="00CE0BC5" w:rsidRPr="002472D7">
        <w:rPr>
          <w:rStyle w:val="FontStyle116"/>
          <w:sz w:val="24"/>
          <w:szCs w:val="24"/>
        </w:rPr>
        <w:t xml:space="preserve"> ответственных за</w:t>
      </w:r>
      <w:r w:rsidR="00BC1C59" w:rsidRPr="002472D7">
        <w:rPr>
          <w:rStyle w:val="FontStyle116"/>
          <w:sz w:val="24"/>
          <w:szCs w:val="24"/>
        </w:rPr>
        <w:t xml:space="preserve"> работу с </w:t>
      </w:r>
      <w:r w:rsidRPr="002472D7">
        <w:rPr>
          <w:rStyle w:val="FontStyle116"/>
          <w:sz w:val="24"/>
          <w:szCs w:val="24"/>
        </w:rPr>
        <w:t>дебиторской задолженностью</w:t>
      </w:r>
      <w:r w:rsidR="00BC1C59" w:rsidRPr="002472D7">
        <w:rPr>
          <w:rStyle w:val="FontStyle116"/>
          <w:sz w:val="24"/>
          <w:szCs w:val="24"/>
        </w:rPr>
        <w:t xml:space="preserve">, </w:t>
      </w:r>
      <w:r w:rsidR="00CE0BC5" w:rsidRPr="002472D7">
        <w:rPr>
          <w:rStyle w:val="FontStyle116"/>
          <w:sz w:val="24"/>
          <w:szCs w:val="24"/>
        </w:rPr>
        <w:t xml:space="preserve">носит </w:t>
      </w:r>
      <w:proofErr w:type="spellStart"/>
      <w:r w:rsidR="00CE0BC5" w:rsidRPr="002472D7">
        <w:rPr>
          <w:rStyle w:val="FontStyle116"/>
          <w:sz w:val="24"/>
          <w:szCs w:val="24"/>
        </w:rPr>
        <w:t>уве</w:t>
      </w:r>
      <w:r w:rsidR="00CE0BC5" w:rsidRPr="002472D7">
        <w:rPr>
          <w:rStyle w:val="FontStyle116"/>
          <w:sz w:val="24"/>
          <w:szCs w:val="24"/>
        </w:rPr>
        <w:softHyphen/>
        <w:t>домительно-предупредительный</w:t>
      </w:r>
      <w:proofErr w:type="spellEnd"/>
      <w:r w:rsidR="00CE0BC5" w:rsidRPr="002472D7">
        <w:rPr>
          <w:rStyle w:val="FontStyle116"/>
          <w:sz w:val="24"/>
          <w:szCs w:val="24"/>
        </w:rPr>
        <w:t xml:space="preserve"> характер:</w:t>
      </w:r>
    </w:p>
    <w:p w:rsidR="00CE0BC5" w:rsidRPr="002472D7" w:rsidRDefault="00CE0BC5" w:rsidP="002472D7">
      <w:pPr>
        <w:pStyle w:val="Style80"/>
        <w:widowControl/>
        <w:numPr>
          <w:ilvl w:val="0"/>
          <w:numId w:val="9"/>
        </w:numPr>
        <w:tabs>
          <w:tab w:val="left" w:pos="898"/>
        </w:tabs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рассылка счетов;</w:t>
      </w:r>
    </w:p>
    <w:p w:rsidR="00CE0BC5" w:rsidRDefault="00CE0BC5" w:rsidP="00CE0BC5">
      <w:pPr>
        <w:pStyle w:val="Style80"/>
        <w:widowControl/>
        <w:numPr>
          <w:ilvl w:val="0"/>
          <w:numId w:val="9"/>
        </w:numPr>
        <w:tabs>
          <w:tab w:val="left" w:pos="898"/>
        </w:tabs>
        <w:ind w:firstLine="709"/>
        <w:jc w:val="both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отправка уведомлений о нео</w:t>
      </w:r>
      <w:r w:rsidR="002472D7">
        <w:rPr>
          <w:rStyle w:val="FontStyle116"/>
          <w:sz w:val="24"/>
          <w:szCs w:val="24"/>
        </w:rPr>
        <w:t>бходимости своевременной оплаты;</w:t>
      </w:r>
    </w:p>
    <w:p w:rsidR="002472D7" w:rsidRDefault="002472D7" w:rsidP="002472D7">
      <w:pPr>
        <w:pStyle w:val="Style80"/>
        <w:widowControl/>
        <w:numPr>
          <w:ilvl w:val="0"/>
          <w:numId w:val="9"/>
        </w:numPr>
        <w:tabs>
          <w:tab w:val="left" w:pos="898"/>
        </w:tabs>
        <w:ind w:firstLine="709"/>
        <w:jc w:val="both"/>
        <w:rPr>
          <w:rStyle w:val="FontStyle116"/>
          <w:sz w:val="24"/>
          <w:szCs w:val="24"/>
        </w:rPr>
      </w:pPr>
      <w:r>
        <w:rPr>
          <w:rStyle w:val="FontStyle116"/>
          <w:sz w:val="24"/>
          <w:szCs w:val="24"/>
        </w:rPr>
        <w:t xml:space="preserve">размещение информации по долгам в мобильных группах </w:t>
      </w:r>
      <w:r>
        <w:rPr>
          <w:rStyle w:val="FontStyle116"/>
          <w:sz w:val="24"/>
          <w:szCs w:val="24"/>
          <w:lang w:val="en-US"/>
        </w:rPr>
        <w:t>WhatsApp</w:t>
      </w:r>
      <w:r w:rsidRPr="002472D7">
        <w:rPr>
          <w:rStyle w:val="FontStyle116"/>
          <w:sz w:val="24"/>
          <w:szCs w:val="24"/>
        </w:rPr>
        <w:t xml:space="preserve">, </w:t>
      </w:r>
      <w:r>
        <w:rPr>
          <w:rStyle w:val="FontStyle116"/>
          <w:sz w:val="24"/>
          <w:szCs w:val="24"/>
          <w:lang w:val="en-US"/>
        </w:rPr>
        <w:t>Viber</w:t>
      </w:r>
      <w:r w:rsidRPr="002472D7">
        <w:rPr>
          <w:rStyle w:val="FontStyle116"/>
          <w:sz w:val="24"/>
          <w:szCs w:val="24"/>
        </w:rPr>
        <w:t xml:space="preserve">, </w:t>
      </w:r>
      <w:r>
        <w:rPr>
          <w:rStyle w:val="FontStyle116"/>
          <w:sz w:val="24"/>
          <w:szCs w:val="24"/>
        </w:rPr>
        <w:t xml:space="preserve">размещение на сайте Партнерства в разделе «Документы» </w:t>
      </w:r>
      <w:hyperlink r:id="rId8" w:history="1">
        <w:r w:rsidRPr="00F244A4">
          <w:rPr>
            <w:rStyle w:val="ad"/>
          </w:rPr>
          <w:t>http://xn--80advbdpgbvdb7j.xn--p1ai/?page_id=405</w:t>
        </w:r>
      </w:hyperlink>
      <w:r>
        <w:rPr>
          <w:rStyle w:val="FontStyle116"/>
          <w:sz w:val="24"/>
          <w:szCs w:val="24"/>
        </w:rPr>
        <w:t>,</w:t>
      </w:r>
    </w:p>
    <w:p w:rsidR="002472D7" w:rsidRPr="002472D7" w:rsidRDefault="002472D7" w:rsidP="002472D7">
      <w:pPr>
        <w:pStyle w:val="Style80"/>
        <w:widowControl/>
        <w:numPr>
          <w:ilvl w:val="0"/>
          <w:numId w:val="9"/>
        </w:numPr>
        <w:tabs>
          <w:tab w:val="left" w:pos="898"/>
        </w:tabs>
        <w:ind w:firstLine="709"/>
        <w:jc w:val="both"/>
        <w:rPr>
          <w:rStyle w:val="FontStyle116"/>
          <w:sz w:val="24"/>
          <w:szCs w:val="24"/>
        </w:rPr>
      </w:pPr>
      <w:r>
        <w:rPr>
          <w:rStyle w:val="FontStyle116"/>
          <w:sz w:val="24"/>
          <w:szCs w:val="24"/>
        </w:rPr>
        <w:t xml:space="preserve">размещение информации на информационной доске объявлений, </w:t>
      </w:r>
      <w:r w:rsidR="00E118E6">
        <w:rPr>
          <w:rStyle w:val="FontStyle116"/>
          <w:sz w:val="24"/>
          <w:szCs w:val="24"/>
        </w:rPr>
        <w:t>располагающейся</w:t>
      </w:r>
      <w:r>
        <w:rPr>
          <w:rStyle w:val="FontStyle116"/>
          <w:sz w:val="24"/>
          <w:szCs w:val="24"/>
        </w:rPr>
        <w:t xml:space="preserve"> на территории </w:t>
      </w:r>
      <w:r w:rsidR="00E118E6">
        <w:rPr>
          <w:rStyle w:val="FontStyle116"/>
          <w:sz w:val="24"/>
          <w:szCs w:val="24"/>
        </w:rPr>
        <w:t>Партнёрства</w:t>
      </w:r>
      <w:r>
        <w:rPr>
          <w:rStyle w:val="FontStyle116"/>
          <w:sz w:val="24"/>
          <w:szCs w:val="24"/>
        </w:rPr>
        <w:t xml:space="preserve">, </w:t>
      </w:r>
    </w:p>
    <w:p w:rsidR="00CE0BC5" w:rsidRPr="002472D7" w:rsidRDefault="00CE0BC5" w:rsidP="00CE0BC5">
      <w:pPr>
        <w:pStyle w:val="Style79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2472D7">
        <w:rPr>
          <w:rStyle w:val="FontStyle116"/>
          <w:sz w:val="24"/>
          <w:szCs w:val="24"/>
        </w:rPr>
        <w:t>Работа должна быть направлена на своевременное, достоверное и полное уведомление  о размере текущей задолженности, месте и сроке ее оплаты</w:t>
      </w:r>
      <w:r w:rsidR="00AB6CD7" w:rsidRPr="002472D7">
        <w:rPr>
          <w:rStyle w:val="FontStyle116"/>
          <w:sz w:val="24"/>
          <w:szCs w:val="24"/>
        </w:rPr>
        <w:t>, порядку образования (начисления) задолженности согласно установ</w:t>
      </w:r>
      <w:r w:rsidR="00AB6CD7" w:rsidRPr="002472D7">
        <w:rPr>
          <w:rStyle w:val="FontStyle116"/>
          <w:sz w:val="24"/>
          <w:szCs w:val="24"/>
        </w:rPr>
        <w:softHyphen/>
        <w:t>ленным тарифам</w:t>
      </w:r>
      <w:r w:rsidRPr="002472D7">
        <w:rPr>
          <w:rStyle w:val="FontStyle116"/>
          <w:sz w:val="24"/>
          <w:szCs w:val="24"/>
        </w:rPr>
        <w:t>.</w:t>
      </w:r>
    </w:p>
    <w:p w:rsidR="00CE0BC5" w:rsidRPr="00CE0BC5" w:rsidRDefault="00CE0BC5" w:rsidP="00CE0BC5">
      <w:pPr>
        <w:pStyle w:val="Style79"/>
        <w:widowControl/>
        <w:spacing w:line="240" w:lineRule="auto"/>
        <w:ind w:firstLine="709"/>
        <w:rPr>
          <w:rStyle w:val="FontStyle116"/>
          <w:sz w:val="28"/>
          <w:szCs w:val="28"/>
        </w:rPr>
      </w:pPr>
    </w:p>
    <w:p w:rsidR="00CE0BC5" w:rsidRDefault="00CE0BC5" w:rsidP="00BC1C59">
      <w:pPr>
        <w:pStyle w:val="Style15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 w:rsidRPr="00CE0BC5">
        <w:rPr>
          <w:rStyle w:val="FontStyle119"/>
          <w:sz w:val="28"/>
          <w:szCs w:val="28"/>
        </w:rPr>
        <w:t xml:space="preserve">Порядок работы с задолженностью с </w:t>
      </w:r>
      <w:r w:rsidR="00E70ED1">
        <w:rPr>
          <w:rStyle w:val="FontStyle119"/>
          <w:sz w:val="28"/>
          <w:szCs w:val="28"/>
        </w:rPr>
        <w:t>1-го</w:t>
      </w:r>
      <w:r w:rsidRPr="00CE0BC5">
        <w:rPr>
          <w:rStyle w:val="FontStyle119"/>
          <w:sz w:val="28"/>
          <w:szCs w:val="28"/>
        </w:rPr>
        <w:t xml:space="preserve"> по </w:t>
      </w:r>
      <w:r w:rsidR="00E70ED1">
        <w:rPr>
          <w:rStyle w:val="FontStyle119"/>
          <w:sz w:val="28"/>
          <w:szCs w:val="28"/>
        </w:rPr>
        <w:t>3-й</w:t>
      </w:r>
      <w:r w:rsidRPr="00CE0BC5">
        <w:rPr>
          <w:rStyle w:val="FontStyle119"/>
          <w:sz w:val="28"/>
          <w:szCs w:val="28"/>
        </w:rPr>
        <w:t xml:space="preserve"> месяц просрочки</w:t>
      </w:r>
    </w:p>
    <w:p w:rsidR="00BC1C59" w:rsidRDefault="00BC1C59" w:rsidP="00CE0BC5">
      <w:pPr>
        <w:pStyle w:val="Style15"/>
        <w:widowControl/>
        <w:spacing w:line="240" w:lineRule="auto"/>
        <w:ind w:firstLine="709"/>
        <w:jc w:val="both"/>
        <w:rPr>
          <w:rStyle w:val="FontStyle119"/>
          <w:sz w:val="28"/>
          <w:szCs w:val="28"/>
          <w:u w:val="single"/>
        </w:rPr>
      </w:pPr>
    </w:p>
    <w:p w:rsidR="00CE3B08" w:rsidRPr="008B6BE9" w:rsidRDefault="00E118E6" w:rsidP="001B33B6">
      <w:pPr>
        <w:pStyle w:val="Style59"/>
        <w:widowControl/>
        <w:numPr>
          <w:ilvl w:val="0"/>
          <w:numId w:val="29"/>
        </w:numPr>
        <w:tabs>
          <w:tab w:val="left" w:pos="1442"/>
        </w:tabs>
        <w:spacing w:line="240" w:lineRule="auto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уведомление</w:t>
      </w:r>
      <w:r w:rsidR="00CE0BC5" w:rsidRPr="008B6BE9">
        <w:rPr>
          <w:rStyle w:val="FontStyle116"/>
          <w:sz w:val="24"/>
          <w:szCs w:val="24"/>
        </w:rPr>
        <w:t xml:space="preserve"> должник</w:t>
      </w:r>
      <w:r w:rsidRPr="008B6BE9">
        <w:rPr>
          <w:rStyle w:val="FontStyle116"/>
          <w:sz w:val="24"/>
          <w:szCs w:val="24"/>
        </w:rPr>
        <w:t>а</w:t>
      </w:r>
      <w:r w:rsidR="00CE0BC5" w:rsidRPr="008B6BE9">
        <w:rPr>
          <w:rStyle w:val="FontStyle116"/>
          <w:sz w:val="24"/>
          <w:szCs w:val="24"/>
        </w:rPr>
        <w:t xml:space="preserve"> о добровольно</w:t>
      </w:r>
      <w:r w:rsidR="00C538D4" w:rsidRPr="008B6BE9">
        <w:rPr>
          <w:rStyle w:val="FontStyle116"/>
          <w:sz w:val="24"/>
          <w:szCs w:val="24"/>
        </w:rPr>
        <w:t>м погашении долга</w:t>
      </w:r>
      <w:r w:rsidR="00CE0BC5" w:rsidRPr="008B6BE9">
        <w:rPr>
          <w:rStyle w:val="FontStyle116"/>
          <w:sz w:val="24"/>
          <w:szCs w:val="24"/>
        </w:rPr>
        <w:t xml:space="preserve">, включая уведомление о </w:t>
      </w:r>
      <w:r w:rsidR="00C538D4" w:rsidRPr="008B6BE9">
        <w:rPr>
          <w:rStyle w:val="FontStyle116"/>
          <w:sz w:val="24"/>
          <w:szCs w:val="24"/>
        </w:rPr>
        <w:t xml:space="preserve">возможности </w:t>
      </w:r>
      <w:r w:rsidR="00CE0BC5" w:rsidRPr="008B6BE9">
        <w:rPr>
          <w:rStyle w:val="FontStyle116"/>
          <w:sz w:val="24"/>
          <w:szCs w:val="24"/>
        </w:rPr>
        <w:t>принудительно</w:t>
      </w:r>
      <w:r w:rsidR="00C538D4" w:rsidRPr="008B6BE9">
        <w:rPr>
          <w:rStyle w:val="FontStyle116"/>
          <w:sz w:val="24"/>
          <w:szCs w:val="24"/>
        </w:rPr>
        <w:t>го</w:t>
      </w:r>
      <w:r w:rsidR="00CE0BC5" w:rsidRPr="008B6BE9">
        <w:rPr>
          <w:rStyle w:val="FontStyle116"/>
          <w:sz w:val="24"/>
          <w:szCs w:val="24"/>
        </w:rPr>
        <w:t xml:space="preserve"> взыскани</w:t>
      </w:r>
      <w:r w:rsidR="00C538D4" w:rsidRPr="008B6BE9">
        <w:rPr>
          <w:rStyle w:val="FontStyle116"/>
          <w:sz w:val="24"/>
          <w:szCs w:val="24"/>
        </w:rPr>
        <w:t xml:space="preserve">я долга, </w:t>
      </w:r>
      <w:r w:rsidR="00CE0BC5" w:rsidRPr="008B6BE9">
        <w:rPr>
          <w:rStyle w:val="FontStyle116"/>
          <w:sz w:val="24"/>
          <w:szCs w:val="24"/>
        </w:rPr>
        <w:t>с указанием негативных для должника последствий такого взыскания, а так</w:t>
      </w:r>
      <w:r w:rsidR="00B33F53" w:rsidRPr="008B6BE9">
        <w:rPr>
          <w:rStyle w:val="FontStyle116"/>
          <w:sz w:val="24"/>
          <w:szCs w:val="24"/>
        </w:rPr>
        <w:t xml:space="preserve">же письменные </w:t>
      </w:r>
      <w:r w:rsidR="00CE0BC5" w:rsidRPr="008B6BE9">
        <w:rPr>
          <w:rStyle w:val="FontStyle116"/>
          <w:sz w:val="24"/>
          <w:szCs w:val="24"/>
        </w:rPr>
        <w:t xml:space="preserve">обращения к должнику с требованием </w:t>
      </w:r>
      <w:r w:rsidR="00C538D4" w:rsidRPr="008B6BE9">
        <w:rPr>
          <w:rStyle w:val="FontStyle116"/>
          <w:sz w:val="24"/>
          <w:szCs w:val="24"/>
        </w:rPr>
        <w:t>погасить</w:t>
      </w:r>
      <w:r w:rsidR="00CE0BC5" w:rsidRPr="008B6BE9">
        <w:rPr>
          <w:rStyle w:val="FontStyle116"/>
          <w:sz w:val="24"/>
          <w:szCs w:val="24"/>
        </w:rPr>
        <w:t xml:space="preserve"> задолженность (претензии);</w:t>
      </w:r>
      <w:r w:rsidR="00CE3B08" w:rsidRPr="008B6BE9">
        <w:rPr>
          <w:rStyle w:val="FontStyle116"/>
          <w:sz w:val="24"/>
          <w:szCs w:val="24"/>
        </w:rPr>
        <w:t xml:space="preserve"> </w:t>
      </w:r>
    </w:p>
    <w:p w:rsidR="00BB5BB1" w:rsidRPr="008B6BE9" w:rsidRDefault="00913E0C" w:rsidP="000C2546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размещение на информационн</w:t>
      </w:r>
      <w:r w:rsidR="000C2546" w:rsidRPr="008B6BE9">
        <w:rPr>
          <w:rStyle w:val="FontStyle116"/>
          <w:sz w:val="24"/>
          <w:szCs w:val="24"/>
        </w:rPr>
        <w:t xml:space="preserve">ом </w:t>
      </w:r>
      <w:r w:rsidRPr="008B6BE9">
        <w:rPr>
          <w:rStyle w:val="FontStyle116"/>
          <w:sz w:val="24"/>
          <w:szCs w:val="24"/>
        </w:rPr>
        <w:t xml:space="preserve"> стенд</w:t>
      </w:r>
      <w:r w:rsidR="000C2546" w:rsidRPr="008B6BE9">
        <w:rPr>
          <w:rStyle w:val="FontStyle116"/>
          <w:sz w:val="24"/>
          <w:szCs w:val="24"/>
        </w:rPr>
        <w:t xml:space="preserve">е на КПП, сайте поселка Партнерства </w:t>
      </w:r>
      <w:hyperlink r:id="rId9" w:history="1">
        <w:r w:rsidR="000C2546" w:rsidRPr="008B6BE9">
          <w:rPr>
            <w:rStyle w:val="ad"/>
          </w:rPr>
          <w:t>http://сосновыйкрай.рф</w:t>
        </w:r>
      </w:hyperlink>
      <w:r w:rsidR="000C2546" w:rsidRPr="008B6BE9">
        <w:rPr>
          <w:rStyle w:val="FontStyle116"/>
          <w:sz w:val="24"/>
          <w:szCs w:val="24"/>
        </w:rPr>
        <w:t>, калитках/воротах дворов</w:t>
      </w:r>
      <w:r w:rsidR="00BB5BB1" w:rsidRPr="008B6BE9">
        <w:rPr>
          <w:rStyle w:val="FontStyle116"/>
          <w:sz w:val="24"/>
          <w:szCs w:val="24"/>
        </w:rPr>
        <w:t xml:space="preserve"> объявлений о наличии </w:t>
      </w:r>
      <w:r w:rsidRPr="008B6BE9">
        <w:rPr>
          <w:rStyle w:val="FontStyle116"/>
          <w:sz w:val="24"/>
          <w:szCs w:val="24"/>
        </w:rPr>
        <w:t>просрочен</w:t>
      </w:r>
      <w:r w:rsidRPr="008B6BE9">
        <w:rPr>
          <w:rStyle w:val="FontStyle116"/>
          <w:sz w:val="24"/>
          <w:szCs w:val="24"/>
        </w:rPr>
        <w:softHyphen/>
        <w:t xml:space="preserve">ной </w:t>
      </w:r>
      <w:r w:rsidR="00BB5BB1" w:rsidRPr="008B6BE9">
        <w:rPr>
          <w:rStyle w:val="FontStyle116"/>
          <w:sz w:val="24"/>
          <w:szCs w:val="24"/>
        </w:rPr>
        <w:t>задолженност</w:t>
      </w:r>
      <w:r w:rsidR="000C2546" w:rsidRPr="008B6BE9">
        <w:rPr>
          <w:rStyle w:val="FontStyle116"/>
          <w:sz w:val="24"/>
          <w:szCs w:val="24"/>
        </w:rPr>
        <w:t>и</w:t>
      </w:r>
      <w:r w:rsidR="00BB5BB1" w:rsidRPr="008B6BE9">
        <w:rPr>
          <w:rStyle w:val="FontStyle116"/>
          <w:sz w:val="24"/>
          <w:szCs w:val="24"/>
        </w:rPr>
        <w:t xml:space="preserve"> </w:t>
      </w:r>
      <w:r w:rsidRPr="008B6BE9">
        <w:rPr>
          <w:rStyle w:val="FontStyle116"/>
          <w:sz w:val="24"/>
          <w:szCs w:val="24"/>
        </w:rPr>
        <w:t xml:space="preserve">по оплате </w:t>
      </w:r>
      <w:r w:rsidR="00BB5BB1" w:rsidRPr="008B6BE9">
        <w:rPr>
          <w:rStyle w:val="FontStyle116"/>
          <w:sz w:val="24"/>
          <w:szCs w:val="24"/>
        </w:rPr>
        <w:t>и требов</w:t>
      </w:r>
      <w:r w:rsidR="00B4511A" w:rsidRPr="008B6BE9">
        <w:rPr>
          <w:rStyle w:val="FontStyle116"/>
          <w:sz w:val="24"/>
          <w:szCs w:val="24"/>
        </w:rPr>
        <w:t xml:space="preserve">аниями в кратчайшие сроки </w:t>
      </w:r>
      <w:r w:rsidR="00795B0E" w:rsidRPr="008B6BE9">
        <w:rPr>
          <w:rStyle w:val="FontStyle116"/>
          <w:sz w:val="24"/>
          <w:szCs w:val="24"/>
        </w:rPr>
        <w:t>погасить долг</w:t>
      </w:r>
      <w:r w:rsidR="00BB5BB1" w:rsidRPr="008B6BE9">
        <w:rPr>
          <w:rStyle w:val="FontStyle116"/>
          <w:sz w:val="24"/>
          <w:szCs w:val="24"/>
        </w:rPr>
        <w:t>;</w:t>
      </w:r>
    </w:p>
    <w:p w:rsidR="0009492F" w:rsidRPr="008B6BE9" w:rsidRDefault="00CE0BC5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lastRenderedPageBreak/>
        <w:t>закл</w:t>
      </w:r>
      <w:r w:rsidR="00B4511A" w:rsidRPr="008B6BE9">
        <w:rPr>
          <w:rStyle w:val="FontStyle116"/>
          <w:sz w:val="24"/>
          <w:szCs w:val="24"/>
        </w:rPr>
        <w:t xml:space="preserve">ючение </w:t>
      </w:r>
      <w:r w:rsidRPr="008B6BE9">
        <w:rPr>
          <w:rStyle w:val="FontStyle116"/>
          <w:sz w:val="24"/>
          <w:szCs w:val="24"/>
        </w:rPr>
        <w:t>соглашений о реструктуризации задолжен</w:t>
      </w:r>
      <w:r w:rsidRPr="008B6BE9">
        <w:rPr>
          <w:rStyle w:val="FontStyle116"/>
          <w:sz w:val="24"/>
          <w:szCs w:val="24"/>
        </w:rPr>
        <w:softHyphen/>
        <w:t>ности на срок не более 6 месяцев при условии 100% оплаты теку</w:t>
      </w:r>
      <w:r w:rsidRPr="008B6BE9">
        <w:rPr>
          <w:rStyle w:val="FontStyle116"/>
          <w:sz w:val="24"/>
          <w:szCs w:val="24"/>
        </w:rPr>
        <w:softHyphen/>
        <w:t>щих начислений</w:t>
      </w:r>
    </w:p>
    <w:p w:rsidR="0009492F" w:rsidRPr="008B6BE9" w:rsidRDefault="0009492F" w:rsidP="00B4511A">
      <w:pPr>
        <w:pStyle w:val="Style99"/>
        <w:widowControl/>
        <w:numPr>
          <w:ilvl w:val="0"/>
          <w:numId w:val="31"/>
        </w:numPr>
        <w:spacing w:line="240" w:lineRule="auto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 xml:space="preserve">в расчет просроченной задолженности включается пени в размере </w:t>
      </w:r>
      <w:r w:rsidR="008B6BE9" w:rsidRPr="008B6BE9">
        <w:rPr>
          <w:rStyle w:val="FontStyle116"/>
          <w:sz w:val="24"/>
          <w:szCs w:val="24"/>
        </w:rPr>
        <w:t>1</w:t>
      </w:r>
      <w:r w:rsidRPr="008B6BE9">
        <w:rPr>
          <w:rStyle w:val="FontStyle116"/>
          <w:sz w:val="24"/>
          <w:szCs w:val="24"/>
        </w:rPr>
        <w:t xml:space="preserve"> % от суммы неуплаченного платежа за каждый день просрочки, но не более суммы просроченного платежа. Пени начисляются на любую просроченную задолженность более 1 месяца с момента наступления даты платежа.</w:t>
      </w:r>
    </w:p>
    <w:p w:rsidR="007A7456" w:rsidRDefault="007A7456" w:rsidP="00663B2E">
      <w:pPr>
        <w:pStyle w:val="Style101"/>
        <w:widowControl/>
        <w:tabs>
          <w:tab w:val="left" w:pos="10206"/>
        </w:tabs>
        <w:spacing w:line="240" w:lineRule="auto"/>
        <w:ind w:firstLine="0"/>
        <w:jc w:val="center"/>
        <w:rPr>
          <w:rStyle w:val="FontStyle119"/>
          <w:sz w:val="28"/>
          <w:szCs w:val="28"/>
        </w:rPr>
      </w:pPr>
    </w:p>
    <w:p w:rsidR="00663B2E" w:rsidRDefault="00CE0BC5" w:rsidP="00663B2E">
      <w:pPr>
        <w:pStyle w:val="Style101"/>
        <w:widowControl/>
        <w:tabs>
          <w:tab w:val="left" w:pos="10206"/>
        </w:tabs>
        <w:spacing w:line="240" w:lineRule="auto"/>
        <w:ind w:firstLine="0"/>
        <w:jc w:val="center"/>
        <w:rPr>
          <w:rStyle w:val="FontStyle119"/>
          <w:sz w:val="28"/>
          <w:szCs w:val="28"/>
        </w:rPr>
      </w:pPr>
      <w:r w:rsidRPr="00CE0BC5">
        <w:rPr>
          <w:rStyle w:val="FontStyle119"/>
          <w:sz w:val="28"/>
          <w:szCs w:val="28"/>
        </w:rPr>
        <w:t>Порядок рабо</w:t>
      </w:r>
      <w:r w:rsidR="00843518">
        <w:rPr>
          <w:rStyle w:val="FontStyle119"/>
          <w:sz w:val="28"/>
          <w:szCs w:val="28"/>
        </w:rPr>
        <w:t>ты с задолженностью после 3-</w:t>
      </w:r>
      <w:r w:rsidRPr="00CE0BC5">
        <w:rPr>
          <w:rStyle w:val="FontStyle119"/>
          <w:sz w:val="28"/>
          <w:szCs w:val="28"/>
        </w:rPr>
        <w:t xml:space="preserve">го месяца просрочки </w:t>
      </w:r>
    </w:p>
    <w:p w:rsidR="0009492F" w:rsidRPr="00CE0BC5" w:rsidRDefault="0009492F" w:rsidP="00663B2E">
      <w:pPr>
        <w:pStyle w:val="Style101"/>
        <w:widowControl/>
        <w:tabs>
          <w:tab w:val="left" w:pos="10206"/>
        </w:tabs>
        <w:spacing w:line="240" w:lineRule="auto"/>
        <w:ind w:firstLine="0"/>
        <w:jc w:val="center"/>
        <w:rPr>
          <w:rStyle w:val="FontStyle119"/>
          <w:sz w:val="28"/>
          <w:szCs w:val="28"/>
        </w:rPr>
      </w:pPr>
    </w:p>
    <w:p w:rsidR="00CE0BC5" w:rsidRPr="008B6BE9" w:rsidRDefault="0009492F" w:rsidP="00CE0BC5">
      <w:pPr>
        <w:pStyle w:val="Style101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Представители правления Партнерства, ответственные за работу с дебиторской задолженностью Партнерства</w:t>
      </w:r>
      <w:r w:rsidR="003B4B54" w:rsidRPr="008B6BE9">
        <w:rPr>
          <w:rStyle w:val="FontStyle116"/>
          <w:sz w:val="24"/>
          <w:szCs w:val="24"/>
        </w:rPr>
        <w:t>,</w:t>
      </w:r>
      <w:r w:rsidR="00663B2E" w:rsidRPr="008B6BE9">
        <w:rPr>
          <w:rStyle w:val="FontStyle116"/>
          <w:sz w:val="24"/>
          <w:szCs w:val="24"/>
        </w:rPr>
        <w:t xml:space="preserve"> </w:t>
      </w:r>
      <w:r w:rsidR="00CE0BC5" w:rsidRPr="008B6BE9">
        <w:rPr>
          <w:rStyle w:val="FontStyle116"/>
          <w:sz w:val="24"/>
          <w:szCs w:val="24"/>
        </w:rPr>
        <w:t xml:space="preserve">в соответствии с утвержденными планами </w:t>
      </w:r>
      <w:proofErr w:type="spellStart"/>
      <w:r w:rsidR="00CE0BC5" w:rsidRPr="008B6BE9">
        <w:rPr>
          <w:rStyle w:val="FontStyle116"/>
          <w:sz w:val="24"/>
          <w:szCs w:val="24"/>
        </w:rPr>
        <w:t>прет</w:t>
      </w:r>
      <w:bookmarkStart w:id="0" w:name="_GoBack"/>
      <w:bookmarkEnd w:id="0"/>
      <w:r w:rsidR="00CE0BC5" w:rsidRPr="008B6BE9">
        <w:rPr>
          <w:rStyle w:val="FontStyle116"/>
          <w:sz w:val="24"/>
          <w:szCs w:val="24"/>
        </w:rPr>
        <w:t>ензионно</w:t>
      </w:r>
      <w:proofErr w:type="spellEnd"/>
      <w:r w:rsidR="00CE0BC5" w:rsidRPr="008B6BE9">
        <w:rPr>
          <w:rStyle w:val="FontStyle116"/>
          <w:sz w:val="24"/>
          <w:szCs w:val="24"/>
        </w:rPr>
        <w:t>-исковой</w:t>
      </w:r>
      <w:r w:rsidR="00882BE3" w:rsidRPr="008B6BE9">
        <w:rPr>
          <w:rStyle w:val="FontStyle116"/>
          <w:sz w:val="24"/>
          <w:szCs w:val="24"/>
        </w:rPr>
        <w:t xml:space="preserve"> </w:t>
      </w:r>
      <w:r w:rsidR="00CE0BC5" w:rsidRPr="008B6BE9">
        <w:rPr>
          <w:rStyle w:val="FontStyle116"/>
          <w:sz w:val="24"/>
          <w:szCs w:val="24"/>
        </w:rPr>
        <w:t>работы</w:t>
      </w:r>
      <w:r w:rsidR="003B4B54" w:rsidRPr="008B6BE9">
        <w:rPr>
          <w:rStyle w:val="FontStyle116"/>
          <w:sz w:val="24"/>
          <w:szCs w:val="24"/>
        </w:rPr>
        <w:t xml:space="preserve">, </w:t>
      </w:r>
      <w:proofErr w:type="gramStart"/>
      <w:r w:rsidR="003B4B54" w:rsidRPr="008B6BE9">
        <w:rPr>
          <w:rStyle w:val="FontStyle116"/>
          <w:sz w:val="24"/>
          <w:szCs w:val="24"/>
        </w:rPr>
        <w:t>готов</w:t>
      </w:r>
      <w:r w:rsidR="008B6BE9" w:rsidRPr="008B6BE9">
        <w:rPr>
          <w:rStyle w:val="FontStyle116"/>
          <w:sz w:val="24"/>
          <w:szCs w:val="24"/>
        </w:rPr>
        <w:t>я</w:t>
      </w:r>
      <w:r w:rsidR="003B4B54" w:rsidRPr="008B6BE9">
        <w:rPr>
          <w:rStyle w:val="FontStyle116"/>
          <w:sz w:val="24"/>
          <w:szCs w:val="24"/>
        </w:rPr>
        <w:t>т и направляе</w:t>
      </w:r>
      <w:r w:rsidR="00CE0BC5" w:rsidRPr="008B6BE9">
        <w:rPr>
          <w:rStyle w:val="FontStyle116"/>
          <w:sz w:val="24"/>
          <w:szCs w:val="24"/>
        </w:rPr>
        <w:t>т</w:t>
      </w:r>
      <w:proofErr w:type="gramEnd"/>
      <w:r w:rsidR="00CE0BC5" w:rsidRPr="008B6BE9">
        <w:rPr>
          <w:rStyle w:val="FontStyle116"/>
          <w:sz w:val="24"/>
          <w:szCs w:val="24"/>
        </w:rPr>
        <w:t xml:space="preserve"> в суды исковые заявления и заявления о выдаче судебных приказов о взыскании.</w:t>
      </w:r>
    </w:p>
    <w:p w:rsidR="00663B2E" w:rsidRPr="008B6BE9" w:rsidRDefault="00663B2E" w:rsidP="00CE0BC5">
      <w:pPr>
        <w:pStyle w:val="Style101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 xml:space="preserve">Одновременно проводятся мероприятия по розыску имущества должников, персональных данных </w:t>
      </w:r>
      <w:r w:rsidR="00836848" w:rsidRPr="008B6BE9">
        <w:rPr>
          <w:rStyle w:val="FontStyle116"/>
          <w:sz w:val="24"/>
          <w:szCs w:val="24"/>
        </w:rPr>
        <w:t>должников</w:t>
      </w:r>
      <w:r w:rsidRPr="008B6BE9">
        <w:rPr>
          <w:rStyle w:val="FontStyle116"/>
          <w:sz w:val="24"/>
          <w:szCs w:val="24"/>
        </w:rPr>
        <w:t>.</w:t>
      </w:r>
    </w:p>
    <w:p w:rsidR="00CE0BC5" w:rsidRPr="008B6BE9" w:rsidRDefault="00CE0BC5" w:rsidP="0009492F">
      <w:pPr>
        <w:pStyle w:val="Style101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 xml:space="preserve"> </w:t>
      </w:r>
    </w:p>
    <w:p w:rsidR="00CE0BC5" w:rsidRPr="008B6BE9" w:rsidRDefault="0009492F" w:rsidP="00CE0BC5">
      <w:pPr>
        <w:pStyle w:val="Style3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 xml:space="preserve">Представителями правления Партнерства, ответственных за работу с дебиторской задолженностью Партнерства </w:t>
      </w:r>
      <w:r w:rsidR="00CE0BC5" w:rsidRPr="008B6BE9">
        <w:rPr>
          <w:rStyle w:val="FontStyle116"/>
          <w:sz w:val="24"/>
          <w:szCs w:val="24"/>
        </w:rPr>
        <w:t xml:space="preserve">в срок до 5-го числа каждого месяца формируются реестры должников, </w:t>
      </w:r>
      <w:r w:rsidRPr="008B6BE9">
        <w:rPr>
          <w:rStyle w:val="FontStyle116"/>
          <w:sz w:val="24"/>
          <w:szCs w:val="24"/>
        </w:rPr>
        <w:t>далее</w:t>
      </w:r>
      <w:r w:rsidR="00DB5D8C" w:rsidRPr="008B6BE9">
        <w:rPr>
          <w:rStyle w:val="FontStyle116"/>
          <w:sz w:val="24"/>
          <w:szCs w:val="24"/>
        </w:rPr>
        <w:t xml:space="preserve"> производится </w:t>
      </w:r>
      <w:r w:rsidR="00CE0BC5" w:rsidRPr="008B6BE9">
        <w:rPr>
          <w:rStyle w:val="FontStyle116"/>
          <w:sz w:val="24"/>
          <w:szCs w:val="24"/>
        </w:rPr>
        <w:t>передача реестров</w:t>
      </w:r>
      <w:r w:rsidR="008B6BE9" w:rsidRPr="008B6BE9">
        <w:rPr>
          <w:rStyle w:val="FontStyle116"/>
          <w:sz w:val="24"/>
          <w:szCs w:val="24"/>
        </w:rPr>
        <w:t xml:space="preserve"> юристу</w:t>
      </w:r>
      <w:r w:rsidR="00CE0BC5" w:rsidRPr="008B6BE9">
        <w:rPr>
          <w:rStyle w:val="FontStyle116"/>
          <w:sz w:val="24"/>
          <w:szCs w:val="24"/>
        </w:rPr>
        <w:t xml:space="preserve"> </w:t>
      </w:r>
      <w:r w:rsidRPr="008B6BE9">
        <w:rPr>
          <w:rStyle w:val="FontStyle116"/>
          <w:sz w:val="24"/>
          <w:szCs w:val="24"/>
        </w:rPr>
        <w:t>для формирования исковых заявлений и</w:t>
      </w:r>
      <w:r w:rsidR="00CE0BC5" w:rsidRPr="008B6BE9">
        <w:rPr>
          <w:rStyle w:val="FontStyle116"/>
          <w:sz w:val="24"/>
          <w:szCs w:val="24"/>
        </w:rPr>
        <w:t xml:space="preserve"> предъявления </w:t>
      </w:r>
      <w:r w:rsidRPr="008B6BE9">
        <w:rPr>
          <w:rStyle w:val="FontStyle116"/>
          <w:sz w:val="24"/>
          <w:szCs w:val="24"/>
        </w:rPr>
        <w:t xml:space="preserve">их </w:t>
      </w:r>
      <w:r w:rsidR="00CE0BC5" w:rsidRPr="008B6BE9">
        <w:rPr>
          <w:rStyle w:val="FontStyle116"/>
          <w:sz w:val="24"/>
          <w:szCs w:val="24"/>
        </w:rPr>
        <w:t xml:space="preserve">в суд </w:t>
      </w:r>
      <w:r w:rsidRPr="008B6BE9">
        <w:rPr>
          <w:rStyle w:val="FontStyle116"/>
          <w:sz w:val="24"/>
          <w:szCs w:val="24"/>
        </w:rPr>
        <w:t>для взыскания задолженности</w:t>
      </w:r>
      <w:r w:rsidR="00DB5D8C" w:rsidRPr="008B6BE9">
        <w:rPr>
          <w:rStyle w:val="FontStyle116"/>
          <w:sz w:val="24"/>
          <w:szCs w:val="24"/>
        </w:rPr>
        <w:t xml:space="preserve"> </w:t>
      </w:r>
      <w:r w:rsidR="00CE0BC5" w:rsidRPr="008B6BE9">
        <w:rPr>
          <w:rStyle w:val="FontStyle116"/>
          <w:sz w:val="24"/>
          <w:szCs w:val="24"/>
        </w:rPr>
        <w:t>в судебном порядке.</w:t>
      </w:r>
    </w:p>
    <w:p w:rsidR="00CE0BC5" w:rsidRPr="008B6BE9" w:rsidRDefault="0009492F" w:rsidP="00CE0BC5">
      <w:pPr>
        <w:pStyle w:val="Style3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 xml:space="preserve">Представителями правления Партнерства, ответственных за работу с дебиторской задолженностью Партнерства </w:t>
      </w:r>
      <w:r w:rsidR="00CE0BC5" w:rsidRPr="008B6BE9">
        <w:rPr>
          <w:rStyle w:val="FontStyle116"/>
          <w:sz w:val="24"/>
          <w:szCs w:val="24"/>
        </w:rPr>
        <w:t>обеспечивается своевременное получение су</w:t>
      </w:r>
      <w:r w:rsidR="00CE0BC5" w:rsidRPr="008B6BE9">
        <w:rPr>
          <w:rStyle w:val="FontStyle116"/>
          <w:sz w:val="24"/>
          <w:szCs w:val="24"/>
        </w:rPr>
        <w:softHyphen/>
        <w:t xml:space="preserve">дебных решений и исполнительных листов о принудительном </w:t>
      </w:r>
      <w:r w:rsidRPr="008B6BE9">
        <w:rPr>
          <w:rStyle w:val="FontStyle116"/>
          <w:sz w:val="24"/>
          <w:szCs w:val="24"/>
        </w:rPr>
        <w:t xml:space="preserve">взыскании задолженности </w:t>
      </w:r>
      <w:r w:rsidR="00CE0BC5" w:rsidRPr="008B6BE9">
        <w:rPr>
          <w:rStyle w:val="FontStyle116"/>
          <w:sz w:val="24"/>
          <w:szCs w:val="24"/>
        </w:rPr>
        <w:t>и предъявление исполнительных листов в Служ</w:t>
      </w:r>
      <w:r w:rsidR="00CE0BC5" w:rsidRPr="008B6BE9">
        <w:rPr>
          <w:rStyle w:val="FontStyle116"/>
          <w:sz w:val="24"/>
          <w:szCs w:val="24"/>
        </w:rPr>
        <w:softHyphen/>
        <w:t>бы судебных приставов. Ведется особый контроль вынесения приставом-исполнителем постанов</w:t>
      </w:r>
      <w:r w:rsidR="00CE0BC5" w:rsidRPr="008B6BE9">
        <w:rPr>
          <w:rStyle w:val="FontStyle116"/>
          <w:sz w:val="24"/>
          <w:szCs w:val="24"/>
        </w:rPr>
        <w:softHyphen/>
        <w:t>ления о возбуждении исполнительного производства.</w:t>
      </w:r>
    </w:p>
    <w:p w:rsidR="00CE0BC5" w:rsidRPr="008B6BE9" w:rsidRDefault="0009492F" w:rsidP="00CE0BC5">
      <w:pPr>
        <w:pStyle w:val="Style59"/>
        <w:widowControl/>
        <w:tabs>
          <w:tab w:val="left" w:pos="1438"/>
          <w:tab w:val="left" w:pos="10206"/>
        </w:tabs>
        <w:spacing w:line="240" w:lineRule="auto"/>
        <w:ind w:firstLine="709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Представителями правления Партнерства, ответственных за работу с дебиторской задолженностью Партнерства</w:t>
      </w:r>
      <w:r w:rsidR="00D37464" w:rsidRPr="008B6BE9">
        <w:rPr>
          <w:rStyle w:val="FontStyle116"/>
          <w:sz w:val="24"/>
          <w:szCs w:val="24"/>
        </w:rPr>
        <w:t xml:space="preserve"> в срок до 5</w:t>
      </w:r>
      <w:r w:rsidR="00CE0BC5" w:rsidRPr="008B6BE9">
        <w:rPr>
          <w:rStyle w:val="FontStyle116"/>
          <w:sz w:val="24"/>
          <w:szCs w:val="24"/>
        </w:rPr>
        <w:t>-го числа каждого месяца формируется реестр должников, в отношении которых возбуж</w:t>
      </w:r>
      <w:r w:rsidRPr="008B6BE9">
        <w:rPr>
          <w:rStyle w:val="FontStyle116"/>
          <w:sz w:val="24"/>
          <w:szCs w:val="24"/>
        </w:rPr>
        <w:t xml:space="preserve">дено </w:t>
      </w:r>
      <w:proofErr w:type="gramStart"/>
      <w:r w:rsidRPr="008B6BE9">
        <w:rPr>
          <w:rStyle w:val="FontStyle116"/>
          <w:sz w:val="24"/>
          <w:szCs w:val="24"/>
        </w:rPr>
        <w:t>исполнительное</w:t>
      </w:r>
      <w:proofErr w:type="gramEnd"/>
      <w:r w:rsidRPr="008B6BE9">
        <w:rPr>
          <w:rStyle w:val="FontStyle116"/>
          <w:sz w:val="24"/>
          <w:szCs w:val="24"/>
        </w:rPr>
        <w:t xml:space="preserve"> производств</w:t>
      </w:r>
      <w:r w:rsidR="00CE0BC5" w:rsidRPr="008B6BE9">
        <w:rPr>
          <w:rStyle w:val="FontStyle116"/>
          <w:sz w:val="24"/>
          <w:szCs w:val="24"/>
        </w:rPr>
        <w:t>.</w:t>
      </w:r>
    </w:p>
    <w:p w:rsidR="001A46D2" w:rsidRDefault="001A46D2" w:rsidP="00DB5D8C">
      <w:pPr>
        <w:pStyle w:val="Style4"/>
        <w:widowControl/>
        <w:tabs>
          <w:tab w:val="left" w:pos="10206"/>
        </w:tabs>
        <w:spacing w:line="240" w:lineRule="auto"/>
        <w:ind w:firstLine="709"/>
        <w:jc w:val="center"/>
        <w:rPr>
          <w:rStyle w:val="FontStyle119"/>
          <w:sz w:val="28"/>
          <w:szCs w:val="28"/>
        </w:rPr>
      </w:pPr>
    </w:p>
    <w:p w:rsidR="00CE0BC5" w:rsidRPr="00CE0BC5" w:rsidRDefault="00CE0BC5" w:rsidP="00DB5D8C">
      <w:pPr>
        <w:pStyle w:val="Style4"/>
        <w:widowControl/>
        <w:tabs>
          <w:tab w:val="left" w:pos="10206"/>
        </w:tabs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 w:rsidRPr="00CE0BC5">
        <w:rPr>
          <w:rStyle w:val="FontStyle119"/>
          <w:sz w:val="28"/>
          <w:szCs w:val="28"/>
        </w:rPr>
        <w:t>Порядок проведения правовой работы</w:t>
      </w:r>
    </w:p>
    <w:p w:rsidR="00CE0BC5" w:rsidRPr="00CE0BC5" w:rsidRDefault="00CE0BC5" w:rsidP="00CE0BC5">
      <w:pPr>
        <w:pStyle w:val="Style5"/>
        <w:widowControl/>
        <w:tabs>
          <w:tab w:val="left" w:pos="10206"/>
        </w:tabs>
        <w:spacing w:line="240" w:lineRule="auto"/>
        <w:ind w:firstLine="709"/>
        <w:jc w:val="both"/>
        <w:rPr>
          <w:sz w:val="28"/>
          <w:szCs w:val="28"/>
        </w:rPr>
      </w:pPr>
    </w:p>
    <w:p w:rsidR="00DB5D8C" w:rsidRPr="008B6BE9" w:rsidRDefault="00CE0BC5" w:rsidP="00DB5D8C">
      <w:pPr>
        <w:pStyle w:val="Style5"/>
        <w:widowControl/>
        <w:tabs>
          <w:tab w:val="left" w:pos="10206"/>
        </w:tabs>
        <w:spacing w:line="240" w:lineRule="auto"/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Порядок правовой работы по взысканию дебиторской задолженности делится на следую</w:t>
      </w:r>
      <w:r w:rsidRPr="008B6BE9">
        <w:rPr>
          <w:rStyle w:val="FontStyle116"/>
          <w:sz w:val="24"/>
          <w:szCs w:val="24"/>
        </w:rPr>
        <w:softHyphen/>
        <w:t>щие этапы:</w:t>
      </w:r>
    </w:p>
    <w:p w:rsidR="00DB5D8C" w:rsidRPr="008B6BE9" w:rsidRDefault="00CE0BC5" w:rsidP="00F708C7">
      <w:pPr>
        <w:pStyle w:val="Style5"/>
        <w:widowControl/>
        <w:numPr>
          <w:ilvl w:val="0"/>
          <w:numId w:val="33"/>
        </w:numPr>
        <w:tabs>
          <w:tab w:val="left" w:pos="10206"/>
        </w:tabs>
        <w:spacing w:line="240" w:lineRule="auto"/>
        <w:jc w:val="both"/>
        <w:rPr>
          <w:rStyle w:val="FontStyle116"/>
          <w:sz w:val="24"/>
          <w:szCs w:val="24"/>
        </w:rPr>
      </w:pPr>
      <w:r w:rsidRPr="008B6BE9">
        <w:rPr>
          <w:rStyle w:val="FontStyle119"/>
          <w:b w:val="0"/>
          <w:sz w:val="24"/>
          <w:szCs w:val="24"/>
        </w:rPr>
        <w:t>исковое производство</w:t>
      </w:r>
      <w:r w:rsidRPr="008B6BE9">
        <w:rPr>
          <w:rStyle w:val="FontStyle119"/>
          <w:sz w:val="24"/>
          <w:szCs w:val="24"/>
        </w:rPr>
        <w:t xml:space="preserve"> </w:t>
      </w:r>
      <w:r w:rsidRPr="008B6BE9">
        <w:rPr>
          <w:rStyle w:val="FontStyle116"/>
          <w:sz w:val="24"/>
          <w:szCs w:val="24"/>
        </w:rPr>
        <w:t xml:space="preserve">- предъявление исковых заявлений и заявлений о выдаче судебных приказов в суды общей юрисдикции </w:t>
      </w:r>
      <w:r w:rsidR="001D53CB" w:rsidRPr="008B6BE9">
        <w:rPr>
          <w:rStyle w:val="FontStyle116"/>
          <w:sz w:val="24"/>
          <w:szCs w:val="24"/>
        </w:rPr>
        <w:t>с представлением</w:t>
      </w:r>
      <w:r w:rsidRPr="008B6BE9">
        <w:rPr>
          <w:rStyle w:val="FontStyle116"/>
          <w:sz w:val="24"/>
          <w:szCs w:val="24"/>
        </w:rPr>
        <w:t xml:space="preserve"> интересов </w:t>
      </w:r>
      <w:r w:rsidR="00963A48" w:rsidRPr="008B6BE9">
        <w:rPr>
          <w:rStyle w:val="FontStyle116"/>
          <w:sz w:val="24"/>
          <w:szCs w:val="24"/>
        </w:rPr>
        <w:t>Партнерства</w:t>
      </w:r>
      <w:r w:rsidRPr="008B6BE9">
        <w:rPr>
          <w:rStyle w:val="FontStyle116"/>
          <w:sz w:val="24"/>
          <w:szCs w:val="24"/>
        </w:rPr>
        <w:t xml:space="preserve"> по соответствующим делам;</w:t>
      </w:r>
    </w:p>
    <w:p w:rsidR="00DB5D8C" w:rsidRPr="008B6BE9" w:rsidRDefault="00CE0BC5" w:rsidP="00F708C7">
      <w:pPr>
        <w:pStyle w:val="Style5"/>
        <w:widowControl/>
        <w:numPr>
          <w:ilvl w:val="0"/>
          <w:numId w:val="35"/>
        </w:numPr>
        <w:tabs>
          <w:tab w:val="left" w:pos="10206"/>
        </w:tabs>
        <w:spacing w:line="240" w:lineRule="auto"/>
        <w:jc w:val="both"/>
        <w:rPr>
          <w:rStyle w:val="FontStyle116"/>
          <w:sz w:val="24"/>
          <w:szCs w:val="24"/>
        </w:rPr>
      </w:pPr>
      <w:r w:rsidRPr="008B6BE9">
        <w:rPr>
          <w:rStyle w:val="FontStyle119"/>
          <w:b w:val="0"/>
          <w:sz w:val="24"/>
          <w:szCs w:val="24"/>
        </w:rPr>
        <w:t>исполнительное производство</w:t>
      </w:r>
      <w:r w:rsidRPr="008B6BE9">
        <w:rPr>
          <w:rStyle w:val="FontStyle119"/>
          <w:sz w:val="24"/>
          <w:szCs w:val="24"/>
        </w:rPr>
        <w:t xml:space="preserve"> </w:t>
      </w:r>
      <w:r w:rsidRPr="008B6BE9">
        <w:rPr>
          <w:rStyle w:val="FontStyle116"/>
          <w:sz w:val="24"/>
          <w:szCs w:val="24"/>
        </w:rPr>
        <w:t>- предъявление в Службу судебных приставов и в иные органы (</w:t>
      </w:r>
      <w:r w:rsidR="00D04A75" w:rsidRPr="008B6BE9">
        <w:rPr>
          <w:rStyle w:val="FontStyle116"/>
          <w:sz w:val="24"/>
          <w:szCs w:val="24"/>
        </w:rPr>
        <w:t>финансовые учреждения</w:t>
      </w:r>
      <w:r w:rsidRPr="008B6BE9">
        <w:rPr>
          <w:rStyle w:val="FontStyle116"/>
          <w:sz w:val="24"/>
          <w:szCs w:val="24"/>
        </w:rPr>
        <w:t>, места работы должников) исполнительных документов, выд</w:t>
      </w:r>
      <w:r w:rsidR="00D04A75" w:rsidRPr="008B6BE9">
        <w:rPr>
          <w:rStyle w:val="FontStyle116"/>
          <w:sz w:val="24"/>
          <w:szCs w:val="24"/>
        </w:rPr>
        <w:t>анных на основании судебных решений</w:t>
      </w:r>
      <w:r w:rsidRPr="008B6BE9">
        <w:rPr>
          <w:rStyle w:val="FontStyle116"/>
          <w:sz w:val="24"/>
          <w:szCs w:val="24"/>
        </w:rPr>
        <w:t xml:space="preserve">, вступивших в законную силу; </w:t>
      </w:r>
      <w:proofErr w:type="gramStart"/>
      <w:r w:rsidRPr="008B6BE9">
        <w:rPr>
          <w:rStyle w:val="FontStyle116"/>
          <w:sz w:val="24"/>
          <w:szCs w:val="24"/>
        </w:rPr>
        <w:t>контроль за</w:t>
      </w:r>
      <w:proofErr w:type="gramEnd"/>
      <w:r w:rsidRPr="008B6BE9">
        <w:rPr>
          <w:rStyle w:val="FontStyle116"/>
          <w:sz w:val="24"/>
          <w:szCs w:val="24"/>
        </w:rPr>
        <w:t xml:space="preserve"> ходом исполнительного </w:t>
      </w:r>
      <w:r w:rsidR="00D04A75" w:rsidRPr="008B6BE9">
        <w:rPr>
          <w:rStyle w:val="FontStyle116"/>
          <w:sz w:val="24"/>
          <w:szCs w:val="24"/>
        </w:rPr>
        <w:t>производства и представление</w:t>
      </w:r>
      <w:r w:rsidRPr="008B6BE9">
        <w:rPr>
          <w:rStyle w:val="FontStyle116"/>
          <w:sz w:val="24"/>
          <w:szCs w:val="24"/>
        </w:rPr>
        <w:t xml:space="preserve"> интересов </w:t>
      </w:r>
      <w:r w:rsidR="00963A48" w:rsidRPr="008B6BE9">
        <w:rPr>
          <w:rStyle w:val="FontStyle116"/>
          <w:sz w:val="24"/>
          <w:szCs w:val="24"/>
        </w:rPr>
        <w:t>Партнерства</w:t>
      </w:r>
      <w:r w:rsidRPr="008B6BE9">
        <w:rPr>
          <w:rStyle w:val="FontStyle116"/>
          <w:sz w:val="24"/>
          <w:szCs w:val="24"/>
        </w:rPr>
        <w:t xml:space="preserve"> в целях взыскания задолженности. </w:t>
      </w:r>
      <w:r w:rsidRPr="008B6BE9">
        <w:rPr>
          <w:rStyle w:val="FontStyle119"/>
          <w:b w:val="0"/>
          <w:sz w:val="24"/>
          <w:szCs w:val="24"/>
        </w:rPr>
        <w:t>Данн</w:t>
      </w:r>
      <w:r w:rsidR="003B0B41" w:rsidRPr="008B6BE9">
        <w:rPr>
          <w:rStyle w:val="FontStyle119"/>
          <w:b w:val="0"/>
          <w:sz w:val="24"/>
          <w:szCs w:val="24"/>
        </w:rPr>
        <w:t>ые мероприятия</w:t>
      </w:r>
      <w:r w:rsidRPr="008B6BE9">
        <w:rPr>
          <w:rStyle w:val="FontStyle119"/>
          <w:sz w:val="24"/>
          <w:szCs w:val="24"/>
        </w:rPr>
        <w:t xml:space="preserve"> </w:t>
      </w:r>
      <w:r w:rsidR="003B0B41" w:rsidRPr="008B6BE9">
        <w:rPr>
          <w:rStyle w:val="FontStyle116"/>
          <w:sz w:val="24"/>
          <w:szCs w:val="24"/>
        </w:rPr>
        <w:t>осуществляю</w:t>
      </w:r>
      <w:r w:rsidRPr="008B6BE9">
        <w:rPr>
          <w:rStyle w:val="FontStyle116"/>
          <w:sz w:val="24"/>
          <w:szCs w:val="24"/>
        </w:rPr>
        <w:t>тся в рамках Федерального закона «Об исполнительном производстве» от 01.10.2007 г. № 229-ФЗ;</w:t>
      </w:r>
    </w:p>
    <w:p w:rsidR="00CE0BC5" w:rsidRPr="00CE0BC5" w:rsidRDefault="00CE0BC5" w:rsidP="00CE0BC5">
      <w:pPr>
        <w:pStyle w:val="Style4"/>
        <w:widowControl/>
        <w:tabs>
          <w:tab w:val="left" w:pos="10206"/>
        </w:tabs>
        <w:spacing w:line="240" w:lineRule="auto"/>
        <w:ind w:firstLine="709"/>
        <w:rPr>
          <w:sz w:val="28"/>
          <w:szCs w:val="28"/>
        </w:rPr>
      </w:pPr>
    </w:p>
    <w:p w:rsidR="00C60B58" w:rsidRDefault="00C61EBF" w:rsidP="00C61EBF">
      <w:pPr>
        <w:pStyle w:val="Style37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Организация комплекс</w:t>
      </w:r>
      <w:r w:rsidR="00C80817">
        <w:rPr>
          <w:rStyle w:val="FontStyle119"/>
          <w:sz w:val="28"/>
          <w:szCs w:val="28"/>
        </w:rPr>
        <w:t>а мероприятий</w:t>
      </w:r>
      <w:r>
        <w:rPr>
          <w:rStyle w:val="FontStyle119"/>
          <w:sz w:val="28"/>
          <w:szCs w:val="28"/>
        </w:rPr>
        <w:t xml:space="preserve"> по </w:t>
      </w:r>
      <w:r w:rsidR="00C80817">
        <w:rPr>
          <w:rStyle w:val="FontStyle119"/>
          <w:sz w:val="28"/>
          <w:szCs w:val="28"/>
        </w:rPr>
        <w:t>работе с</w:t>
      </w:r>
      <w:r w:rsidR="00882BE3">
        <w:rPr>
          <w:rStyle w:val="FontStyle119"/>
          <w:sz w:val="28"/>
          <w:szCs w:val="28"/>
        </w:rPr>
        <w:t xml:space="preserve"> </w:t>
      </w:r>
      <w:r w:rsidR="00C80817">
        <w:rPr>
          <w:rStyle w:val="FontStyle119"/>
          <w:sz w:val="28"/>
          <w:szCs w:val="28"/>
        </w:rPr>
        <w:t>дебиторской задолженностью</w:t>
      </w:r>
    </w:p>
    <w:p w:rsidR="007A7456" w:rsidRPr="00405F5C" w:rsidRDefault="007A7456" w:rsidP="00C61EBF">
      <w:pPr>
        <w:pStyle w:val="Style37"/>
        <w:widowControl/>
        <w:spacing w:line="240" w:lineRule="auto"/>
        <w:ind w:firstLine="709"/>
        <w:jc w:val="center"/>
        <w:rPr>
          <w:rStyle w:val="FontStyle119"/>
          <w:sz w:val="28"/>
          <w:szCs w:val="28"/>
        </w:rPr>
      </w:pPr>
    </w:p>
    <w:p w:rsidR="00C61EBF" w:rsidRPr="008B6BE9" w:rsidRDefault="00C60B58" w:rsidP="00C60B58">
      <w:pPr>
        <w:pStyle w:val="Style102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 xml:space="preserve">В </w:t>
      </w:r>
      <w:proofErr w:type="gramStart"/>
      <w:r w:rsidRPr="008B6BE9">
        <w:rPr>
          <w:rStyle w:val="FontStyle116"/>
          <w:sz w:val="24"/>
          <w:szCs w:val="24"/>
        </w:rPr>
        <w:t>целях</w:t>
      </w:r>
      <w:proofErr w:type="gramEnd"/>
      <w:r w:rsidRPr="008B6BE9">
        <w:rPr>
          <w:rStyle w:val="FontStyle116"/>
          <w:sz w:val="24"/>
          <w:szCs w:val="24"/>
        </w:rPr>
        <w:t xml:space="preserve"> организации комплексного подхода и координации деятельности</w:t>
      </w:r>
      <w:r w:rsidR="00C61EBF" w:rsidRPr="008B6BE9">
        <w:rPr>
          <w:rStyle w:val="FontStyle116"/>
          <w:sz w:val="24"/>
          <w:szCs w:val="24"/>
        </w:rPr>
        <w:t xml:space="preserve"> </w:t>
      </w:r>
      <w:r w:rsidR="00963A48" w:rsidRPr="008B6BE9">
        <w:rPr>
          <w:rStyle w:val="FontStyle116"/>
          <w:sz w:val="24"/>
          <w:szCs w:val="24"/>
        </w:rPr>
        <w:t>правления Партнерства</w:t>
      </w:r>
      <w:r w:rsidR="00D14314" w:rsidRPr="008B6BE9">
        <w:rPr>
          <w:rStyle w:val="FontStyle116"/>
          <w:sz w:val="24"/>
          <w:szCs w:val="24"/>
        </w:rPr>
        <w:t xml:space="preserve"> созда</w:t>
      </w:r>
      <w:r w:rsidR="00963A48" w:rsidRPr="008B6BE9">
        <w:rPr>
          <w:rStyle w:val="FontStyle116"/>
          <w:sz w:val="24"/>
          <w:szCs w:val="24"/>
        </w:rPr>
        <w:t>ется</w:t>
      </w:r>
      <w:r w:rsidR="00D14314" w:rsidRPr="008B6BE9">
        <w:rPr>
          <w:rStyle w:val="FontStyle116"/>
          <w:sz w:val="24"/>
          <w:szCs w:val="24"/>
        </w:rPr>
        <w:t xml:space="preserve"> к</w:t>
      </w:r>
      <w:r w:rsidR="00C61EBF" w:rsidRPr="008B6BE9">
        <w:rPr>
          <w:rStyle w:val="FontStyle116"/>
          <w:sz w:val="24"/>
          <w:szCs w:val="24"/>
        </w:rPr>
        <w:t xml:space="preserve">омиссия </w:t>
      </w:r>
      <w:r w:rsidRPr="008B6BE9">
        <w:rPr>
          <w:rStyle w:val="FontStyle116"/>
          <w:sz w:val="24"/>
          <w:szCs w:val="24"/>
        </w:rPr>
        <w:t>по дебиторской задолженности</w:t>
      </w:r>
    </w:p>
    <w:p w:rsidR="00C60B58" w:rsidRPr="008B6BE9" w:rsidRDefault="000E76A0" w:rsidP="00C60B58">
      <w:pPr>
        <w:pStyle w:val="Style102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Основными функциями к</w:t>
      </w:r>
      <w:r w:rsidR="00C60B58" w:rsidRPr="008B6BE9">
        <w:rPr>
          <w:rStyle w:val="FontStyle116"/>
          <w:sz w:val="24"/>
          <w:szCs w:val="24"/>
        </w:rPr>
        <w:t>омиссии являются:</w:t>
      </w:r>
    </w:p>
    <w:p w:rsidR="00C60B58" w:rsidRPr="008B6BE9" w:rsidRDefault="00C60B58" w:rsidP="00C60B58">
      <w:pPr>
        <w:pStyle w:val="Style1"/>
        <w:widowControl/>
        <w:tabs>
          <w:tab w:val="left" w:pos="866"/>
        </w:tabs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•</w:t>
      </w:r>
      <w:r w:rsidRPr="008B6BE9">
        <w:rPr>
          <w:rStyle w:val="FontStyle116"/>
          <w:sz w:val="24"/>
          <w:szCs w:val="24"/>
        </w:rPr>
        <w:tab/>
        <w:t>принятие решений о проведении инвентаризации дебиторской задолженности;</w:t>
      </w:r>
    </w:p>
    <w:p w:rsidR="00C60B58" w:rsidRPr="008B6BE9" w:rsidRDefault="00C60B58" w:rsidP="00C60B58">
      <w:pPr>
        <w:pStyle w:val="Style1"/>
        <w:widowControl/>
        <w:numPr>
          <w:ilvl w:val="0"/>
          <w:numId w:val="12"/>
        </w:numPr>
        <w:tabs>
          <w:tab w:val="left" w:pos="857"/>
        </w:tabs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организация и координация работы в части снижения дебиторской задол</w:t>
      </w:r>
      <w:r w:rsidRPr="008B6BE9">
        <w:rPr>
          <w:rStyle w:val="FontStyle116"/>
          <w:sz w:val="24"/>
          <w:szCs w:val="24"/>
        </w:rPr>
        <w:softHyphen/>
        <w:t>женности;</w:t>
      </w:r>
    </w:p>
    <w:p w:rsidR="00C60B58" w:rsidRPr="008B6BE9" w:rsidRDefault="00C60B58" w:rsidP="00C60B58">
      <w:pPr>
        <w:pStyle w:val="Style1"/>
        <w:widowControl/>
        <w:tabs>
          <w:tab w:val="left" w:pos="866"/>
        </w:tabs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lastRenderedPageBreak/>
        <w:t>•</w:t>
      </w:r>
      <w:r w:rsidRPr="008B6BE9">
        <w:rPr>
          <w:rStyle w:val="FontStyle116"/>
          <w:sz w:val="24"/>
          <w:szCs w:val="24"/>
        </w:rPr>
        <w:tab/>
        <w:t>формирование методологии работы с дебиторами</w:t>
      </w:r>
      <w:r w:rsidR="00D14314" w:rsidRPr="008B6BE9">
        <w:rPr>
          <w:rStyle w:val="FontStyle116"/>
          <w:sz w:val="24"/>
          <w:szCs w:val="24"/>
        </w:rPr>
        <w:t>, в том числе, при необходимости, внесение корректировок в настоящее Положение</w:t>
      </w:r>
      <w:r w:rsidRPr="008B6BE9">
        <w:rPr>
          <w:rStyle w:val="FontStyle116"/>
          <w:sz w:val="24"/>
          <w:szCs w:val="24"/>
        </w:rPr>
        <w:t>;</w:t>
      </w:r>
    </w:p>
    <w:p w:rsidR="00C60B58" w:rsidRPr="008B6BE9" w:rsidRDefault="00C60B58" w:rsidP="00C60B58">
      <w:pPr>
        <w:pStyle w:val="Style1"/>
        <w:widowControl/>
        <w:numPr>
          <w:ilvl w:val="0"/>
          <w:numId w:val="12"/>
        </w:numPr>
        <w:tabs>
          <w:tab w:val="left" w:pos="857"/>
        </w:tabs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принятие решений о проведении и утверждение а</w:t>
      </w:r>
      <w:r w:rsidR="00D52A1E" w:rsidRPr="008B6BE9">
        <w:rPr>
          <w:rStyle w:val="FontStyle116"/>
          <w:sz w:val="24"/>
          <w:szCs w:val="24"/>
        </w:rPr>
        <w:t xml:space="preserve">ктов инвентаризации </w:t>
      </w:r>
      <w:r w:rsidRPr="008B6BE9">
        <w:rPr>
          <w:rStyle w:val="FontStyle116"/>
          <w:sz w:val="24"/>
          <w:szCs w:val="24"/>
        </w:rPr>
        <w:t>за</w:t>
      </w:r>
      <w:r w:rsidRPr="008B6BE9">
        <w:rPr>
          <w:rStyle w:val="FontStyle116"/>
          <w:sz w:val="24"/>
          <w:szCs w:val="24"/>
        </w:rPr>
        <w:softHyphen/>
        <w:t>долженности;</w:t>
      </w:r>
    </w:p>
    <w:p w:rsidR="00C60B58" w:rsidRPr="008B6BE9" w:rsidRDefault="00C60B58" w:rsidP="00C60B58">
      <w:pPr>
        <w:pStyle w:val="Style1"/>
        <w:widowControl/>
        <w:numPr>
          <w:ilvl w:val="0"/>
          <w:numId w:val="12"/>
        </w:numPr>
        <w:tabs>
          <w:tab w:val="left" w:pos="857"/>
        </w:tabs>
        <w:ind w:firstLine="709"/>
        <w:jc w:val="both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принятие решений о списании нереальн</w:t>
      </w:r>
      <w:r w:rsidR="0061714D" w:rsidRPr="008B6BE9">
        <w:rPr>
          <w:rStyle w:val="FontStyle116"/>
          <w:sz w:val="24"/>
          <w:szCs w:val="24"/>
        </w:rPr>
        <w:t>ых</w:t>
      </w:r>
      <w:r w:rsidRPr="008B6BE9">
        <w:rPr>
          <w:rStyle w:val="FontStyle116"/>
          <w:sz w:val="24"/>
          <w:szCs w:val="24"/>
        </w:rPr>
        <w:t xml:space="preserve"> к взысканию д</w:t>
      </w:r>
      <w:r w:rsidR="0061714D" w:rsidRPr="008B6BE9">
        <w:rPr>
          <w:rStyle w:val="FontStyle116"/>
          <w:sz w:val="24"/>
          <w:szCs w:val="24"/>
        </w:rPr>
        <w:t>олгов</w:t>
      </w:r>
      <w:r w:rsidRPr="008B6BE9">
        <w:rPr>
          <w:rStyle w:val="FontStyle116"/>
          <w:sz w:val="24"/>
          <w:szCs w:val="24"/>
        </w:rPr>
        <w:t xml:space="preserve"> в со</w:t>
      </w:r>
      <w:r w:rsidRPr="008B6BE9">
        <w:rPr>
          <w:rStyle w:val="FontStyle116"/>
          <w:sz w:val="24"/>
          <w:szCs w:val="24"/>
        </w:rPr>
        <w:softHyphen/>
        <w:t>ответствии с действующим законодательством Р</w:t>
      </w:r>
      <w:r w:rsidR="00DE1A82" w:rsidRPr="008B6BE9">
        <w:rPr>
          <w:rStyle w:val="FontStyle116"/>
          <w:sz w:val="24"/>
          <w:szCs w:val="24"/>
        </w:rPr>
        <w:t>Ф</w:t>
      </w:r>
      <w:r w:rsidRPr="008B6BE9">
        <w:rPr>
          <w:rStyle w:val="FontStyle116"/>
          <w:sz w:val="24"/>
          <w:szCs w:val="24"/>
        </w:rPr>
        <w:t xml:space="preserve">, а также </w:t>
      </w:r>
      <w:r w:rsidR="00963A48" w:rsidRPr="008B6BE9">
        <w:rPr>
          <w:rStyle w:val="FontStyle116"/>
          <w:sz w:val="24"/>
          <w:szCs w:val="24"/>
        </w:rPr>
        <w:t>по решению общего собрания членов Партнерства</w:t>
      </w:r>
      <w:r w:rsidRPr="008B6BE9">
        <w:rPr>
          <w:rStyle w:val="FontStyle116"/>
          <w:sz w:val="24"/>
          <w:szCs w:val="24"/>
        </w:rPr>
        <w:t>;</w:t>
      </w:r>
    </w:p>
    <w:p w:rsidR="00C60B58" w:rsidRPr="008B6BE9" w:rsidRDefault="00C60B58" w:rsidP="00C60B58">
      <w:pPr>
        <w:pStyle w:val="Style102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8B6BE9">
        <w:rPr>
          <w:rStyle w:val="FontStyle116"/>
          <w:sz w:val="24"/>
          <w:szCs w:val="24"/>
        </w:rPr>
        <w:t>Засе</w:t>
      </w:r>
      <w:r w:rsidR="0094345E" w:rsidRPr="008B6BE9">
        <w:rPr>
          <w:rStyle w:val="FontStyle116"/>
          <w:sz w:val="24"/>
          <w:szCs w:val="24"/>
        </w:rPr>
        <w:t>дания к</w:t>
      </w:r>
      <w:r w:rsidRPr="008B6BE9">
        <w:rPr>
          <w:rStyle w:val="FontStyle116"/>
          <w:sz w:val="24"/>
          <w:szCs w:val="24"/>
        </w:rPr>
        <w:t>омиссии проводятся</w:t>
      </w:r>
      <w:r w:rsidR="00887E7B" w:rsidRPr="008B6BE9">
        <w:rPr>
          <w:rStyle w:val="FontStyle116"/>
          <w:sz w:val="24"/>
          <w:szCs w:val="24"/>
        </w:rPr>
        <w:t xml:space="preserve"> с присутствием всех членов комиссии</w:t>
      </w:r>
      <w:r w:rsidRPr="008B6BE9">
        <w:rPr>
          <w:rStyle w:val="FontStyle116"/>
          <w:sz w:val="24"/>
          <w:szCs w:val="24"/>
        </w:rPr>
        <w:t xml:space="preserve"> не реже 1 раза в месяц (по необходимости и в случае ухудшения ситуации с платежами заседания </w:t>
      </w:r>
      <w:r w:rsidR="00D14314" w:rsidRPr="008B6BE9">
        <w:rPr>
          <w:rStyle w:val="FontStyle116"/>
          <w:sz w:val="24"/>
          <w:szCs w:val="24"/>
        </w:rPr>
        <w:t>могут проводиться чаще</w:t>
      </w:r>
      <w:r w:rsidRPr="008B6BE9">
        <w:rPr>
          <w:rStyle w:val="FontStyle116"/>
          <w:sz w:val="24"/>
          <w:szCs w:val="24"/>
        </w:rPr>
        <w:t>).</w:t>
      </w:r>
    </w:p>
    <w:p w:rsidR="00C60B58" w:rsidRPr="00405F5C" w:rsidRDefault="00C60B58" w:rsidP="00C60B58">
      <w:pPr>
        <w:pStyle w:val="Style102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405F5C">
        <w:rPr>
          <w:rStyle w:val="FontStyle116"/>
          <w:sz w:val="28"/>
          <w:szCs w:val="28"/>
        </w:rPr>
        <w:t>.</w:t>
      </w:r>
    </w:p>
    <w:sectPr w:rsidR="00C60B58" w:rsidRPr="00405F5C" w:rsidSect="00C60B58">
      <w:footerReference w:type="even" r:id="rId10"/>
      <w:footerReference w:type="default" r:id="rId11"/>
      <w:pgSz w:w="11907" w:h="16840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49" w:rsidRDefault="005D3949">
      <w:r>
        <w:separator/>
      </w:r>
    </w:p>
  </w:endnote>
  <w:endnote w:type="continuationSeparator" w:id="0">
    <w:p w:rsidR="005D3949" w:rsidRDefault="005D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6F" w:rsidRDefault="0078006F" w:rsidP="00780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06F" w:rsidRDefault="0078006F" w:rsidP="00CE0BC5">
    <w:pPr>
      <w:pStyle w:val="Style43"/>
      <w:widowControl/>
      <w:ind w:left="5006" w:right="360"/>
      <w:jc w:val="both"/>
      <w:rPr>
        <w:rStyle w:val="FontStyle1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6F" w:rsidRDefault="0078006F" w:rsidP="00780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BE9">
      <w:rPr>
        <w:rStyle w:val="a5"/>
        <w:noProof/>
      </w:rPr>
      <w:t>2</w:t>
    </w:r>
    <w:r>
      <w:rPr>
        <w:rStyle w:val="a5"/>
      </w:rPr>
      <w:fldChar w:fldCharType="end"/>
    </w:r>
  </w:p>
  <w:p w:rsidR="0078006F" w:rsidRDefault="0078006F" w:rsidP="00CE0BC5">
    <w:pPr>
      <w:pStyle w:val="Style43"/>
      <w:widowControl/>
      <w:ind w:left="5006" w:right="360"/>
      <w:jc w:val="both"/>
      <w:rPr>
        <w:rStyle w:val="FontStyle1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49" w:rsidRDefault="005D3949">
      <w:r>
        <w:separator/>
      </w:r>
    </w:p>
  </w:footnote>
  <w:footnote w:type="continuationSeparator" w:id="0">
    <w:p w:rsidR="005D3949" w:rsidRDefault="005D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6B6EC"/>
    <w:lvl w:ilvl="0">
      <w:numFmt w:val="bullet"/>
      <w:lvlText w:val="*"/>
      <w:lvlJc w:val="left"/>
    </w:lvl>
  </w:abstractNum>
  <w:abstractNum w:abstractNumId="1">
    <w:nsid w:val="01217508"/>
    <w:multiLevelType w:val="multilevel"/>
    <w:tmpl w:val="F7DAF3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-1265"/>
        </w:tabs>
        <w:ind w:left="-1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3250"/>
        </w:tabs>
        <w:ind w:left="-32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4875"/>
        </w:tabs>
        <w:ind w:left="-48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6860"/>
        </w:tabs>
        <w:ind w:left="-68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8485"/>
        </w:tabs>
        <w:ind w:left="-84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10110"/>
        </w:tabs>
        <w:ind w:left="-101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12095"/>
        </w:tabs>
        <w:ind w:left="-120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13720"/>
        </w:tabs>
        <w:ind w:left="-13720" w:hanging="2160"/>
      </w:pPr>
      <w:rPr>
        <w:rFonts w:hint="default"/>
        <w:b w:val="0"/>
      </w:rPr>
    </w:lvl>
  </w:abstractNum>
  <w:abstractNum w:abstractNumId="2">
    <w:nsid w:val="016656D5"/>
    <w:multiLevelType w:val="hybridMultilevel"/>
    <w:tmpl w:val="D6F28DF4"/>
    <w:lvl w:ilvl="0" w:tplc="04190001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3">
    <w:nsid w:val="01EF4C7F"/>
    <w:multiLevelType w:val="hybridMultilevel"/>
    <w:tmpl w:val="D65AEE4E"/>
    <w:lvl w:ilvl="0" w:tplc="04190001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4">
    <w:nsid w:val="02080BFB"/>
    <w:multiLevelType w:val="singleLevel"/>
    <w:tmpl w:val="B81A57C0"/>
    <w:lvl w:ilvl="0">
      <w:start w:val="3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04002A44"/>
    <w:multiLevelType w:val="multilevel"/>
    <w:tmpl w:val="15DE22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04154E8F"/>
    <w:multiLevelType w:val="hybridMultilevel"/>
    <w:tmpl w:val="1F66F8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7A2FF4"/>
    <w:multiLevelType w:val="hybridMultilevel"/>
    <w:tmpl w:val="E32E0EE6"/>
    <w:lvl w:ilvl="0" w:tplc="B484D5E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0F223E19"/>
    <w:multiLevelType w:val="hybridMultilevel"/>
    <w:tmpl w:val="074A1B4E"/>
    <w:lvl w:ilvl="0" w:tplc="2A30FCDC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42505B"/>
    <w:multiLevelType w:val="hybridMultilevel"/>
    <w:tmpl w:val="DFCAF1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8120A"/>
    <w:multiLevelType w:val="singleLevel"/>
    <w:tmpl w:val="5740BF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23F80888"/>
    <w:multiLevelType w:val="hybridMultilevel"/>
    <w:tmpl w:val="0CCC47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5804BA"/>
    <w:multiLevelType w:val="hybridMultilevel"/>
    <w:tmpl w:val="FEE0A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40663"/>
    <w:multiLevelType w:val="hybridMultilevel"/>
    <w:tmpl w:val="4E58DD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1B46BF"/>
    <w:multiLevelType w:val="hybridMultilevel"/>
    <w:tmpl w:val="C20E2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A5A72"/>
    <w:multiLevelType w:val="hybridMultilevel"/>
    <w:tmpl w:val="12E093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A5324"/>
    <w:multiLevelType w:val="singleLevel"/>
    <w:tmpl w:val="BAA28680"/>
    <w:lvl w:ilvl="0">
      <w:start w:val="5"/>
      <w:numFmt w:val="decimal"/>
      <w:lvlText w:val="4.4.4.%1.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abstractNum w:abstractNumId="17">
    <w:nsid w:val="426F6AE7"/>
    <w:multiLevelType w:val="hybridMultilevel"/>
    <w:tmpl w:val="E00CCBAE"/>
    <w:lvl w:ilvl="0" w:tplc="47A04D4A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823D42"/>
    <w:multiLevelType w:val="hybridMultilevel"/>
    <w:tmpl w:val="C00E5C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D12592"/>
    <w:multiLevelType w:val="hybridMultilevel"/>
    <w:tmpl w:val="18827E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10CAB"/>
    <w:multiLevelType w:val="hybridMultilevel"/>
    <w:tmpl w:val="58588D84"/>
    <w:lvl w:ilvl="0" w:tplc="16E6B6E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27761D"/>
    <w:multiLevelType w:val="hybridMultilevel"/>
    <w:tmpl w:val="00E2165E"/>
    <w:lvl w:ilvl="0" w:tplc="5C92DB26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2E67F8"/>
    <w:multiLevelType w:val="singleLevel"/>
    <w:tmpl w:val="BE540F4C"/>
    <w:lvl w:ilvl="0">
      <w:start w:val="2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69F7794B"/>
    <w:multiLevelType w:val="hybridMultilevel"/>
    <w:tmpl w:val="E8BE79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A34290"/>
    <w:multiLevelType w:val="hybridMultilevel"/>
    <w:tmpl w:val="A262F468"/>
    <w:lvl w:ilvl="0" w:tplc="04190001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25">
    <w:nsid w:val="70827F7A"/>
    <w:multiLevelType w:val="singleLevel"/>
    <w:tmpl w:val="755CB148"/>
    <w:lvl w:ilvl="0">
      <w:start w:val="1"/>
      <w:numFmt w:val="decimal"/>
      <w:lvlText w:val="4.4.4.%1."/>
      <w:legacy w:legacy="1" w:legacySpace="0" w:legacyIndent="1443"/>
      <w:lvlJc w:val="left"/>
      <w:rPr>
        <w:rFonts w:ascii="Times New Roman" w:hAnsi="Times New Roman" w:cs="Times New Roman" w:hint="default"/>
      </w:rPr>
    </w:lvl>
  </w:abstractNum>
  <w:abstractNum w:abstractNumId="26">
    <w:nsid w:val="792C516E"/>
    <w:multiLevelType w:val="singleLevel"/>
    <w:tmpl w:val="677A2A22"/>
    <w:lvl w:ilvl="0">
      <w:start w:val="5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7">
    <w:nsid w:val="7A6D6AF0"/>
    <w:multiLevelType w:val="hybridMultilevel"/>
    <w:tmpl w:val="9C50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4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5">
    <w:abstractNumId w:val="22"/>
  </w:num>
  <w:num w:numId="16">
    <w:abstractNumId w:val="10"/>
  </w:num>
  <w:num w:numId="1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23">
    <w:abstractNumId w:val="25"/>
  </w:num>
  <w:num w:numId="24">
    <w:abstractNumId w:val="16"/>
  </w:num>
  <w:num w:numId="25">
    <w:abstractNumId w:val="5"/>
  </w:num>
  <w:num w:numId="26">
    <w:abstractNumId w:val="19"/>
  </w:num>
  <w:num w:numId="27">
    <w:abstractNumId w:val="12"/>
  </w:num>
  <w:num w:numId="28">
    <w:abstractNumId w:val="27"/>
  </w:num>
  <w:num w:numId="29">
    <w:abstractNumId w:val="11"/>
  </w:num>
  <w:num w:numId="30">
    <w:abstractNumId w:val="9"/>
  </w:num>
  <w:num w:numId="31">
    <w:abstractNumId w:val="14"/>
  </w:num>
  <w:num w:numId="32">
    <w:abstractNumId w:val="18"/>
  </w:num>
  <w:num w:numId="33">
    <w:abstractNumId w:val="17"/>
  </w:num>
  <w:num w:numId="34">
    <w:abstractNumId w:val="15"/>
  </w:num>
  <w:num w:numId="35">
    <w:abstractNumId w:val="21"/>
  </w:num>
  <w:num w:numId="36">
    <w:abstractNumId w:val="8"/>
  </w:num>
  <w:num w:numId="37">
    <w:abstractNumId w:val="6"/>
  </w:num>
  <w:num w:numId="38">
    <w:abstractNumId w:val="23"/>
  </w:num>
  <w:num w:numId="39">
    <w:abstractNumId w:val="13"/>
  </w:num>
  <w:num w:numId="40">
    <w:abstractNumId w:val="2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3F"/>
    <w:rsid w:val="0001181E"/>
    <w:rsid w:val="00017511"/>
    <w:rsid w:val="000268E5"/>
    <w:rsid w:val="000501FB"/>
    <w:rsid w:val="0005401E"/>
    <w:rsid w:val="0007763F"/>
    <w:rsid w:val="0009492F"/>
    <w:rsid w:val="000C19F8"/>
    <w:rsid w:val="000C2546"/>
    <w:rsid w:val="000C2918"/>
    <w:rsid w:val="000E76A0"/>
    <w:rsid w:val="0014501A"/>
    <w:rsid w:val="00150E37"/>
    <w:rsid w:val="001512EB"/>
    <w:rsid w:val="001662E3"/>
    <w:rsid w:val="00184B8D"/>
    <w:rsid w:val="0019236B"/>
    <w:rsid w:val="001A459A"/>
    <w:rsid w:val="001A46D2"/>
    <w:rsid w:val="001B33B6"/>
    <w:rsid w:val="001B3635"/>
    <w:rsid w:val="001C3F57"/>
    <w:rsid w:val="001D30F1"/>
    <w:rsid w:val="001D53CB"/>
    <w:rsid w:val="001E4C98"/>
    <w:rsid w:val="002147C9"/>
    <w:rsid w:val="00215FAF"/>
    <w:rsid w:val="002203F0"/>
    <w:rsid w:val="0022427E"/>
    <w:rsid w:val="00243DF4"/>
    <w:rsid w:val="0024602A"/>
    <w:rsid w:val="002472D7"/>
    <w:rsid w:val="0027094F"/>
    <w:rsid w:val="00275089"/>
    <w:rsid w:val="002A0725"/>
    <w:rsid w:val="002B3586"/>
    <w:rsid w:val="002B618E"/>
    <w:rsid w:val="002E3646"/>
    <w:rsid w:val="0031061E"/>
    <w:rsid w:val="0031673E"/>
    <w:rsid w:val="00327AC4"/>
    <w:rsid w:val="00330E0C"/>
    <w:rsid w:val="00343059"/>
    <w:rsid w:val="00386CC6"/>
    <w:rsid w:val="00387AD5"/>
    <w:rsid w:val="00397FD2"/>
    <w:rsid w:val="003B0B41"/>
    <w:rsid w:val="003B4B54"/>
    <w:rsid w:val="003B54EC"/>
    <w:rsid w:val="003C08A4"/>
    <w:rsid w:val="003E4BE0"/>
    <w:rsid w:val="00412ED4"/>
    <w:rsid w:val="00425ABC"/>
    <w:rsid w:val="00433187"/>
    <w:rsid w:val="004A287B"/>
    <w:rsid w:val="004B44FE"/>
    <w:rsid w:val="004C5770"/>
    <w:rsid w:val="00502F00"/>
    <w:rsid w:val="0052614A"/>
    <w:rsid w:val="00533240"/>
    <w:rsid w:val="0057245D"/>
    <w:rsid w:val="005D3949"/>
    <w:rsid w:val="005E551B"/>
    <w:rsid w:val="005F28B4"/>
    <w:rsid w:val="00610149"/>
    <w:rsid w:val="006164E4"/>
    <w:rsid w:val="0061714D"/>
    <w:rsid w:val="006504FC"/>
    <w:rsid w:val="00663B2E"/>
    <w:rsid w:val="00673BD7"/>
    <w:rsid w:val="00682C31"/>
    <w:rsid w:val="006960DA"/>
    <w:rsid w:val="00696D8D"/>
    <w:rsid w:val="006B4677"/>
    <w:rsid w:val="006B5287"/>
    <w:rsid w:val="006C504B"/>
    <w:rsid w:val="006E31F0"/>
    <w:rsid w:val="00710186"/>
    <w:rsid w:val="00716D40"/>
    <w:rsid w:val="00723B08"/>
    <w:rsid w:val="007628F4"/>
    <w:rsid w:val="007701FC"/>
    <w:rsid w:val="007775DC"/>
    <w:rsid w:val="0078006F"/>
    <w:rsid w:val="00795B0E"/>
    <w:rsid w:val="00796C7F"/>
    <w:rsid w:val="007A2C0D"/>
    <w:rsid w:val="007A7456"/>
    <w:rsid w:val="007D1723"/>
    <w:rsid w:val="0080725E"/>
    <w:rsid w:val="00812191"/>
    <w:rsid w:val="00817AB1"/>
    <w:rsid w:val="00836848"/>
    <w:rsid w:val="00843518"/>
    <w:rsid w:val="008628A2"/>
    <w:rsid w:val="00870E66"/>
    <w:rsid w:val="00882BE3"/>
    <w:rsid w:val="00887E7B"/>
    <w:rsid w:val="0089168F"/>
    <w:rsid w:val="0089711B"/>
    <w:rsid w:val="008B6BE9"/>
    <w:rsid w:val="008C5D60"/>
    <w:rsid w:val="008D1050"/>
    <w:rsid w:val="008E537A"/>
    <w:rsid w:val="008F334D"/>
    <w:rsid w:val="00913E0C"/>
    <w:rsid w:val="00924DDA"/>
    <w:rsid w:val="009324C5"/>
    <w:rsid w:val="0094234D"/>
    <w:rsid w:val="0094345E"/>
    <w:rsid w:val="00963A48"/>
    <w:rsid w:val="009901BE"/>
    <w:rsid w:val="009950B4"/>
    <w:rsid w:val="00997923"/>
    <w:rsid w:val="009C3F0D"/>
    <w:rsid w:val="009C7A67"/>
    <w:rsid w:val="009D785F"/>
    <w:rsid w:val="009F4C5C"/>
    <w:rsid w:val="00A2684A"/>
    <w:rsid w:val="00A675F2"/>
    <w:rsid w:val="00A85683"/>
    <w:rsid w:val="00A961BF"/>
    <w:rsid w:val="00AB4A38"/>
    <w:rsid w:val="00AB6CD7"/>
    <w:rsid w:val="00AC277E"/>
    <w:rsid w:val="00AC3CDA"/>
    <w:rsid w:val="00AD4B8C"/>
    <w:rsid w:val="00AF4FBE"/>
    <w:rsid w:val="00B10236"/>
    <w:rsid w:val="00B135EF"/>
    <w:rsid w:val="00B33F53"/>
    <w:rsid w:val="00B430AE"/>
    <w:rsid w:val="00B4511A"/>
    <w:rsid w:val="00B5104D"/>
    <w:rsid w:val="00B54703"/>
    <w:rsid w:val="00B76D37"/>
    <w:rsid w:val="00B97CF6"/>
    <w:rsid w:val="00BB5BB1"/>
    <w:rsid w:val="00BB7E09"/>
    <w:rsid w:val="00BC1C59"/>
    <w:rsid w:val="00BF330F"/>
    <w:rsid w:val="00C5246B"/>
    <w:rsid w:val="00C538D4"/>
    <w:rsid w:val="00C60B58"/>
    <w:rsid w:val="00C61EBF"/>
    <w:rsid w:val="00C76FA9"/>
    <w:rsid w:val="00C80817"/>
    <w:rsid w:val="00C8254E"/>
    <w:rsid w:val="00C86FF7"/>
    <w:rsid w:val="00CD40CF"/>
    <w:rsid w:val="00CE0BC5"/>
    <w:rsid w:val="00CE3B08"/>
    <w:rsid w:val="00D04A75"/>
    <w:rsid w:val="00D11236"/>
    <w:rsid w:val="00D12892"/>
    <w:rsid w:val="00D14314"/>
    <w:rsid w:val="00D16578"/>
    <w:rsid w:val="00D31214"/>
    <w:rsid w:val="00D37464"/>
    <w:rsid w:val="00D513BB"/>
    <w:rsid w:val="00D52A1E"/>
    <w:rsid w:val="00D55981"/>
    <w:rsid w:val="00D60727"/>
    <w:rsid w:val="00D85D7B"/>
    <w:rsid w:val="00DB5D8C"/>
    <w:rsid w:val="00DD553C"/>
    <w:rsid w:val="00DE1A82"/>
    <w:rsid w:val="00DF2D73"/>
    <w:rsid w:val="00DF63E9"/>
    <w:rsid w:val="00E02F7D"/>
    <w:rsid w:val="00E118E6"/>
    <w:rsid w:val="00E25CF5"/>
    <w:rsid w:val="00E46DED"/>
    <w:rsid w:val="00E47D7D"/>
    <w:rsid w:val="00E50CD6"/>
    <w:rsid w:val="00E61693"/>
    <w:rsid w:val="00E70ED1"/>
    <w:rsid w:val="00E903B4"/>
    <w:rsid w:val="00E93107"/>
    <w:rsid w:val="00E952E8"/>
    <w:rsid w:val="00EA266E"/>
    <w:rsid w:val="00EC5774"/>
    <w:rsid w:val="00EE1C52"/>
    <w:rsid w:val="00F11E43"/>
    <w:rsid w:val="00F1287C"/>
    <w:rsid w:val="00F23B58"/>
    <w:rsid w:val="00F27977"/>
    <w:rsid w:val="00F30C83"/>
    <w:rsid w:val="00F32F50"/>
    <w:rsid w:val="00F37074"/>
    <w:rsid w:val="00F50364"/>
    <w:rsid w:val="00F53E5B"/>
    <w:rsid w:val="00F708C7"/>
    <w:rsid w:val="00F71C3E"/>
    <w:rsid w:val="00F739D5"/>
    <w:rsid w:val="00F7552F"/>
    <w:rsid w:val="00FA290E"/>
    <w:rsid w:val="00FD6635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4DDA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924DDA"/>
    <w:pPr>
      <w:widowControl w:val="0"/>
      <w:autoSpaceDE w:val="0"/>
      <w:autoSpaceDN w:val="0"/>
      <w:adjustRightInd w:val="0"/>
      <w:spacing w:line="271" w:lineRule="exact"/>
      <w:ind w:firstLine="734"/>
    </w:pPr>
  </w:style>
  <w:style w:type="paragraph" w:customStyle="1" w:styleId="Style5">
    <w:name w:val="Style5"/>
    <w:basedOn w:val="a"/>
    <w:rsid w:val="00924DDA"/>
    <w:pPr>
      <w:widowControl w:val="0"/>
      <w:autoSpaceDE w:val="0"/>
      <w:autoSpaceDN w:val="0"/>
      <w:adjustRightInd w:val="0"/>
      <w:spacing w:line="271" w:lineRule="exact"/>
      <w:ind w:firstLine="710"/>
    </w:pPr>
  </w:style>
  <w:style w:type="character" w:customStyle="1" w:styleId="FontStyle12">
    <w:name w:val="Font Style12"/>
    <w:rsid w:val="00924DD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A287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3">
    <w:name w:val="Style43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4A287B"/>
    <w:pPr>
      <w:widowControl w:val="0"/>
      <w:autoSpaceDE w:val="0"/>
      <w:autoSpaceDN w:val="0"/>
      <w:adjustRightInd w:val="0"/>
      <w:spacing w:line="275" w:lineRule="exact"/>
      <w:ind w:firstLine="718"/>
      <w:jc w:val="both"/>
    </w:pPr>
  </w:style>
  <w:style w:type="paragraph" w:customStyle="1" w:styleId="Style61">
    <w:name w:val="Style61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4A287B"/>
    <w:pPr>
      <w:widowControl w:val="0"/>
      <w:autoSpaceDE w:val="0"/>
      <w:autoSpaceDN w:val="0"/>
      <w:adjustRightInd w:val="0"/>
      <w:spacing w:line="391" w:lineRule="exact"/>
    </w:pPr>
  </w:style>
  <w:style w:type="paragraph" w:customStyle="1" w:styleId="Style69">
    <w:name w:val="Style69"/>
    <w:basedOn w:val="a"/>
    <w:rsid w:val="004A287B"/>
    <w:pPr>
      <w:widowControl w:val="0"/>
      <w:autoSpaceDE w:val="0"/>
      <w:autoSpaceDN w:val="0"/>
      <w:adjustRightInd w:val="0"/>
      <w:spacing w:line="274" w:lineRule="exact"/>
      <w:ind w:firstLine="1286"/>
      <w:jc w:val="both"/>
    </w:pPr>
  </w:style>
  <w:style w:type="character" w:customStyle="1" w:styleId="FontStyle116">
    <w:name w:val="Font Style116"/>
    <w:rsid w:val="004A287B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rsid w:val="004A28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E0BC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paragraph" w:customStyle="1" w:styleId="Style12">
    <w:name w:val="Style12"/>
    <w:basedOn w:val="a"/>
    <w:rsid w:val="00CE0BC5"/>
    <w:pPr>
      <w:widowControl w:val="0"/>
      <w:autoSpaceDE w:val="0"/>
      <w:autoSpaceDN w:val="0"/>
      <w:adjustRightInd w:val="0"/>
      <w:spacing w:line="190" w:lineRule="exact"/>
    </w:pPr>
  </w:style>
  <w:style w:type="paragraph" w:customStyle="1" w:styleId="Style15">
    <w:name w:val="Style15"/>
    <w:basedOn w:val="a"/>
    <w:rsid w:val="00CE0BC5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33">
    <w:name w:val="Style33"/>
    <w:basedOn w:val="a"/>
    <w:rsid w:val="00CE0BC5"/>
    <w:pPr>
      <w:widowControl w:val="0"/>
      <w:autoSpaceDE w:val="0"/>
      <w:autoSpaceDN w:val="0"/>
      <w:adjustRightInd w:val="0"/>
      <w:jc w:val="center"/>
    </w:pPr>
  </w:style>
  <w:style w:type="paragraph" w:customStyle="1" w:styleId="Style75">
    <w:name w:val="Style75"/>
    <w:basedOn w:val="a"/>
    <w:rsid w:val="00CE0BC5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paragraph" w:customStyle="1" w:styleId="Style76">
    <w:name w:val="Style76"/>
    <w:basedOn w:val="a"/>
    <w:rsid w:val="00CE0BC5"/>
    <w:pPr>
      <w:widowControl w:val="0"/>
      <w:autoSpaceDE w:val="0"/>
      <w:autoSpaceDN w:val="0"/>
      <w:adjustRightInd w:val="0"/>
      <w:spacing w:line="271" w:lineRule="exact"/>
      <w:ind w:hanging="358"/>
      <w:jc w:val="both"/>
    </w:pPr>
  </w:style>
  <w:style w:type="paragraph" w:customStyle="1" w:styleId="Style79">
    <w:name w:val="Style79"/>
    <w:basedOn w:val="a"/>
    <w:rsid w:val="00CE0BC5"/>
    <w:pPr>
      <w:widowControl w:val="0"/>
      <w:autoSpaceDE w:val="0"/>
      <w:autoSpaceDN w:val="0"/>
      <w:adjustRightInd w:val="0"/>
      <w:spacing w:line="275" w:lineRule="exact"/>
      <w:ind w:firstLine="862"/>
      <w:jc w:val="both"/>
    </w:pPr>
  </w:style>
  <w:style w:type="paragraph" w:customStyle="1" w:styleId="Style80">
    <w:name w:val="Style80"/>
    <w:basedOn w:val="a"/>
    <w:rsid w:val="00CE0BC5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E0BC5"/>
    <w:pPr>
      <w:widowControl w:val="0"/>
      <w:autoSpaceDE w:val="0"/>
      <w:autoSpaceDN w:val="0"/>
      <w:adjustRightInd w:val="0"/>
      <w:spacing w:line="274" w:lineRule="exact"/>
      <w:ind w:firstLine="370"/>
      <w:jc w:val="both"/>
    </w:pPr>
  </w:style>
  <w:style w:type="paragraph" w:customStyle="1" w:styleId="Style101">
    <w:name w:val="Style101"/>
    <w:basedOn w:val="a"/>
    <w:rsid w:val="00CE0BC5"/>
    <w:pPr>
      <w:widowControl w:val="0"/>
      <w:autoSpaceDE w:val="0"/>
      <w:autoSpaceDN w:val="0"/>
      <w:adjustRightInd w:val="0"/>
      <w:spacing w:line="281" w:lineRule="exact"/>
      <w:ind w:hanging="535"/>
    </w:pPr>
  </w:style>
  <w:style w:type="character" w:customStyle="1" w:styleId="FontStyle147">
    <w:name w:val="Font Style147"/>
    <w:rsid w:val="00CE0BC5"/>
    <w:rPr>
      <w:rFonts w:ascii="Arial" w:hAnsi="Arial" w:cs="Arial"/>
      <w:b/>
      <w:bCs/>
      <w:sz w:val="12"/>
      <w:szCs w:val="12"/>
    </w:rPr>
  </w:style>
  <w:style w:type="paragraph" w:styleId="a4">
    <w:name w:val="footer"/>
    <w:basedOn w:val="a"/>
    <w:rsid w:val="00CE0B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0BC5"/>
  </w:style>
  <w:style w:type="paragraph" w:customStyle="1" w:styleId="Style6">
    <w:name w:val="Style6"/>
    <w:basedOn w:val="a"/>
    <w:rsid w:val="00C60B58"/>
    <w:pPr>
      <w:widowControl w:val="0"/>
      <w:autoSpaceDE w:val="0"/>
      <w:autoSpaceDN w:val="0"/>
      <w:adjustRightInd w:val="0"/>
      <w:spacing w:line="276" w:lineRule="exact"/>
      <w:ind w:hanging="430"/>
    </w:pPr>
  </w:style>
  <w:style w:type="paragraph" w:customStyle="1" w:styleId="Style9">
    <w:name w:val="Style9"/>
    <w:basedOn w:val="a"/>
    <w:rsid w:val="00C60B58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rsid w:val="00C60B58"/>
    <w:pPr>
      <w:widowControl w:val="0"/>
      <w:autoSpaceDE w:val="0"/>
      <w:autoSpaceDN w:val="0"/>
      <w:adjustRightInd w:val="0"/>
      <w:spacing w:line="274" w:lineRule="exact"/>
      <w:ind w:firstLine="1133"/>
    </w:pPr>
  </w:style>
  <w:style w:type="paragraph" w:customStyle="1" w:styleId="Style18">
    <w:name w:val="Style18"/>
    <w:basedOn w:val="a"/>
    <w:rsid w:val="00C60B58"/>
    <w:pPr>
      <w:widowControl w:val="0"/>
      <w:autoSpaceDE w:val="0"/>
      <w:autoSpaceDN w:val="0"/>
      <w:adjustRightInd w:val="0"/>
      <w:spacing w:line="276" w:lineRule="exact"/>
      <w:ind w:firstLine="1135"/>
    </w:pPr>
  </w:style>
  <w:style w:type="paragraph" w:customStyle="1" w:styleId="Style37">
    <w:name w:val="Style37"/>
    <w:basedOn w:val="a"/>
    <w:rsid w:val="00C60B58"/>
    <w:pPr>
      <w:widowControl w:val="0"/>
      <w:autoSpaceDE w:val="0"/>
      <w:autoSpaceDN w:val="0"/>
      <w:adjustRightInd w:val="0"/>
      <w:spacing w:line="274" w:lineRule="exact"/>
      <w:ind w:hanging="365"/>
    </w:pPr>
  </w:style>
  <w:style w:type="paragraph" w:customStyle="1" w:styleId="Style40">
    <w:name w:val="Style40"/>
    <w:basedOn w:val="a"/>
    <w:rsid w:val="00C60B58"/>
    <w:pPr>
      <w:widowControl w:val="0"/>
      <w:autoSpaceDE w:val="0"/>
      <w:autoSpaceDN w:val="0"/>
      <w:adjustRightInd w:val="0"/>
      <w:spacing w:line="274" w:lineRule="exact"/>
      <w:ind w:firstLine="953"/>
      <w:jc w:val="both"/>
    </w:pPr>
  </w:style>
  <w:style w:type="paragraph" w:customStyle="1" w:styleId="Style46">
    <w:name w:val="Style46"/>
    <w:basedOn w:val="a"/>
    <w:rsid w:val="00C60B58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7">
    <w:name w:val="Style47"/>
    <w:basedOn w:val="a"/>
    <w:rsid w:val="00C60B58"/>
    <w:pPr>
      <w:widowControl w:val="0"/>
      <w:autoSpaceDE w:val="0"/>
      <w:autoSpaceDN w:val="0"/>
      <w:adjustRightInd w:val="0"/>
      <w:jc w:val="both"/>
    </w:pPr>
  </w:style>
  <w:style w:type="paragraph" w:customStyle="1" w:styleId="Style60">
    <w:name w:val="Style60"/>
    <w:basedOn w:val="a"/>
    <w:rsid w:val="00C60B58"/>
    <w:pPr>
      <w:widowControl w:val="0"/>
      <w:autoSpaceDE w:val="0"/>
      <w:autoSpaceDN w:val="0"/>
      <w:adjustRightInd w:val="0"/>
      <w:spacing w:line="302" w:lineRule="exact"/>
      <w:ind w:hanging="739"/>
    </w:pPr>
  </w:style>
  <w:style w:type="paragraph" w:customStyle="1" w:styleId="Style84">
    <w:name w:val="Style84"/>
    <w:basedOn w:val="a"/>
    <w:rsid w:val="00C60B5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7">
    <w:name w:val="Style87"/>
    <w:basedOn w:val="a"/>
    <w:rsid w:val="00C60B58"/>
    <w:pPr>
      <w:widowControl w:val="0"/>
      <w:autoSpaceDE w:val="0"/>
      <w:autoSpaceDN w:val="0"/>
      <w:adjustRightInd w:val="0"/>
      <w:spacing w:line="271" w:lineRule="exact"/>
      <w:ind w:hanging="720"/>
    </w:pPr>
  </w:style>
  <w:style w:type="paragraph" w:customStyle="1" w:styleId="Style95">
    <w:name w:val="Style95"/>
    <w:basedOn w:val="a"/>
    <w:rsid w:val="00C60B58"/>
    <w:pPr>
      <w:widowControl w:val="0"/>
      <w:autoSpaceDE w:val="0"/>
      <w:autoSpaceDN w:val="0"/>
      <w:adjustRightInd w:val="0"/>
      <w:spacing w:line="276" w:lineRule="exact"/>
      <w:ind w:firstLine="1262"/>
    </w:pPr>
  </w:style>
  <w:style w:type="paragraph" w:customStyle="1" w:styleId="Style102">
    <w:name w:val="Style102"/>
    <w:basedOn w:val="a"/>
    <w:rsid w:val="00C60B58"/>
    <w:pPr>
      <w:widowControl w:val="0"/>
      <w:autoSpaceDE w:val="0"/>
      <w:autoSpaceDN w:val="0"/>
      <w:adjustRightInd w:val="0"/>
      <w:spacing w:line="275" w:lineRule="exact"/>
      <w:ind w:hanging="355"/>
      <w:jc w:val="both"/>
    </w:pPr>
  </w:style>
  <w:style w:type="character" w:customStyle="1" w:styleId="FontStyle126">
    <w:name w:val="Font Style126"/>
    <w:rsid w:val="00C60B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8">
    <w:name w:val="Font Style148"/>
    <w:rsid w:val="00C60B58"/>
    <w:rPr>
      <w:rFonts w:ascii="Arial" w:hAnsi="Arial" w:cs="Arial"/>
      <w:b/>
      <w:bCs/>
      <w:sz w:val="24"/>
      <w:szCs w:val="24"/>
    </w:rPr>
  </w:style>
  <w:style w:type="character" w:styleId="a6">
    <w:name w:val="annotation reference"/>
    <w:rsid w:val="00882BE3"/>
    <w:rPr>
      <w:sz w:val="16"/>
      <w:szCs w:val="16"/>
    </w:rPr>
  </w:style>
  <w:style w:type="paragraph" w:styleId="a7">
    <w:name w:val="annotation text"/>
    <w:basedOn w:val="a"/>
    <w:link w:val="a8"/>
    <w:rsid w:val="00882B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82BE3"/>
  </w:style>
  <w:style w:type="paragraph" w:styleId="a9">
    <w:name w:val="annotation subject"/>
    <w:basedOn w:val="a7"/>
    <w:next w:val="a7"/>
    <w:link w:val="aa"/>
    <w:rsid w:val="00882BE3"/>
    <w:rPr>
      <w:b/>
      <w:bCs/>
    </w:rPr>
  </w:style>
  <w:style w:type="character" w:customStyle="1" w:styleId="aa">
    <w:name w:val="Тема примечания Знак"/>
    <w:link w:val="a9"/>
    <w:rsid w:val="00882BE3"/>
    <w:rPr>
      <w:b/>
      <w:bCs/>
    </w:rPr>
  </w:style>
  <w:style w:type="paragraph" w:styleId="ab">
    <w:name w:val="Balloon Text"/>
    <w:basedOn w:val="a"/>
    <w:link w:val="ac"/>
    <w:rsid w:val="00882B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82BE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0C2546"/>
    <w:rPr>
      <w:color w:val="0000FF" w:themeColor="hyperlink"/>
      <w:u w:val="single"/>
    </w:rPr>
  </w:style>
  <w:style w:type="character" w:styleId="ae">
    <w:name w:val="FollowedHyperlink"/>
    <w:basedOn w:val="a0"/>
    <w:rsid w:val="000C25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4DDA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924DDA"/>
    <w:pPr>
      <w:widowControl w:val="0"/>
      <w:autoSpaceDE w:val="0"/>
      <w:autoSpaceDN w:val="0"/>
      <w:adjustRightInd w:val="0"/>
      <w:spacing w:line="271" w:lineRule="exact"/>
      <w:ind w:firstLine="734"/>
    </w:pPr>
  </w:style>
  <w:style w:type="paragraph" w:customStyle="1" w:styleId="Style5">
    <w:name w:val="Style5"/>
    <w:basedOn w:val="a"/>
    <w:rsid w:val="00924DDA"/>
    <w:pPr>
      <w:widowControl w:val="0"/>
      <w:autoSpaceDE w:val="0"/>
      <w:autoSpaceDN w:val="0"/>
      <w:adjustRightInd w:val="0"/>
      <w:spacing w:line="271" w:lineRule="exact"/>
      <w:ind w:firstLine="710"/>
    </w:pPr>
  </w:style>
  <w:style w:type="character" w:customStyle="1" w:styleId="FontStyle12">
    <w:name w:val="Font Style12"/>
    <w:rsid w:val="00924DD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A287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3">
    <w:name w:val="Style43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4A287B"/>
    <w:pPr>
      <w:widowControl w:val="0"/>
      <w:autoSpaceDE w:val="0"/>
      <w:autoSpaceDN w:val="0"/>
      <w:adjustRightInd w:val="0"/>
      <w:spacing w:line="275" w:lineRule="exact"/>
      <w:ind w:firstLine="718"/>
      <w:jc w:val="both"/>
    </w:pPr>
  </w:style>
  <w:style w:type="paragraph" w:customStyle="1" w:styleId="Style61">
    <w:name w:val="Style61"/>
    <w:basedOn w:val="a"/>
    <w:rsid w:val="004A287B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4A287B"/>
    <w:pPr>
      <w:widowControl w:val="0"/>
      <w:autoSpaceDE w:val="0"/>
      <w:autoSpaceDN w:val="0"/>
      <w:adjustRightInd w:val="0"/>
      <w:spacing w:line="391" w:lineRule="exact"/>
    </w:pPr>
  </w:style>
  <w:style w:type="paragraph" w:customStyle="1" w:styleId="Style69">
    <w:name w:val="Style69"/>
    <w:basedOn w:val="a"/>
    <w:rsid w:val="004A287B"/>
    <w:pPr>
      <w:widowControl w:val="0"/>
      <w:autoSpaceDE w:val="0"/>
      <w:autoSpaceDN w:val="0"/>
      <w:adjustRightInd w:val="0"/>
      <w:spacing w:line="274" w:lineRule="exact"/>
      <w:ind w:firstLine="1286"/>
      <w:jc w:val="both"/>
    </w:pPr>
  </w:style>
  <w:style w:type="character" w:customStyle="1" w:styleId="FontStyle116">
    <w:name w:val="Font Style116"/>
    <w:rsid w:val="004A287B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rsid w:val="004A28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E0BC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paragraph" w:customStyle="1" w:styleId="Style12">
    <w:name w:val="Style12"/>
    <w:basedOn w:val="a"/>
    <w:rsid w:val="00CE0BC5"/>
    <w:pPr>
      <w:widowControl w:val="0"/>
      <w:autoSpaceDE w:val="0"/>
      <w:autoSpaceDN w:val="0"/>
      <w:adjustRightInd w:val="0"/>
      <w:spacing w:line="190" w:lineRule="exact"/>
    </w:pPr>
  </w:style>
  <w:style w:type="paragraph" w:customStyle="1" w:styleId="Style15">
    <w:name w:val="Style15"/>
    <w:basedOn w:val="a"/>
    <w:rsid w:val="00CE0BC5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33">
    <w:name w:val="Style33"/>
    <w:basedOn w:val="a"/>
    <w:rsid w:val="00CE0BC5"/>
    <w:pPr>
      <w:widowControl w:val="0"/>
      <w:autoSpaceDE w:val="0"/>
      <w:autoSpaceDN w:val="0"/>
      <w:adjustRightInd w:val="0"/>
      <w:jc w:val="center"/>
    </w:pPr>
  </w:style>
  <w:style w:type="paragraph" w:customStyle="1" w:styleId="Style75">
    <w:name w:val="Style75"/>
    <w:basedOn w:val="a"/>
    <w:rsid w:val="00CE0BC5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paragraph" w:customStyle="1" w:styleId="Style76">
    <w:name w:val="Style76"/>
    <w:basedOn w:val="a"/>
    <w:rsid w:val="00CE0BC5"/>
    <w:pPr>
      <w:widowControl w:val="0"/>
      <w:autoSpaceDE w:val="0"/>
      <w:autoSpaceDN w:val="0"/>
      <w:adjustRightInd w:val="0"/>
      <w:spacing w:line="271" w:lineRule="exact"/>
      <w:ind w:hanging="358"/>
      <w:jc w:val="both"/>
    </w:pPr>
  </w:style>
  <w:style w:type="paragraph" w:customStyle="1" w:styleId="Style79">
    <w:name w:val="Style79"/>
    <w:basedOn w:val="a"/>
    <w:rsid w:val="00CE0BC5"/>
    <w:pPr>
      <w:widowControl w:val="0"/>
      <w:autoSpaceDE w:val="0"/>
      <w:autoSpaceDN w:val="0"/>
      <w:adjustRightInd w:val="0"/>
      <w:spacing w:line="275" w:lineRule="exact"/>
      <w:ind w:firstLine="862"/>
      <w:jc w:val="both"/>
    </w:pPr>
  </w:style>
  <w:style w:type="paragraph" w:customStyle="1" w:styleId="Style80">
    <w:name w:val="Style80"/>
    <w:basedOn w:val="a"/>
    <w:rsid w:val="00CE0BC5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E0BC5"/>
    <w:pPr>
      <w:widowControl w:val="0"/>
      <w:autoSpaceDE w:val="0"/>
      <w:autoSpaceDN w:val="0"/>
      <w:adjustRightInd w:val="0"/>
      <w:spacing w:line="274" w:lineRule="exact"/>
      <w:ind w:firstLine="370"/>
      <w:jc w:val="both"/>
    </w:pPr>
  </w:style>
  <w:style w:type="paragraph" w:customStyle="1" w:styleId="Style101">
    <w:name w:val="Style101"/>
    <w:basedOn w:val="a"/>
    <w:rsid w:val="00CE0BC5"/>
    <w:pPr>
      <w:widowControl w:val="0"/>
      <w:autoSpaceDE w:val="0"/>
      <w:autoSpaceDN w:val="0"/>
      <w:adjustRightInd w:val="0"/>
      <w:spacing w:line="281" w:lineRule="exact"/>
      <w:ind w:hanging="535"/>
    </w:pPr>
  </w:style>
  <w:style w:type="character" w:customStyle="1" w:styleId="FontStyle147">
    <w:name w:val="Font Style147"/>
    <w:rsid w:val="00CE0BC5"/>
    <w:rPr>
      <w:rFonts w:ascii="Arial" w:hAnsi="Arial" w:cs="Arial"/>
      <w:b/>
      <w:bCs/>
      <w:sz w:val="12"/>
      <w:szCs w:val="12"/>
    </w:rPr>
  </w:style>
  <w:style w:type="paragraph" w:styleId="a4">
    <w:name w:val="footer"/>
    <w:basedOn w:val="a"/>
    <w:rsid w:val="00CE0B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0BC5"/>
  </w:style>
  <w:style w:type="paragraph" w:customStyle="1" w:styleId="Style6">
    <w:name w:val="Style6"/>
    <w:basedOn w:val="a"/>
    <w:rsid w:val="00C60B58"/>
    <w:pPr>
      <w:widowControl w:val="0"/>
      <w:autoSpaceDE w:val="0"/>
      <w:autoSpaceDN w:val="0"/>
      <w:adjustRightInd w:val="0"/>
      <w:spacing w:line="276" w:lineRule="exact"/>
      <w:ind w:hanging="430"/>
    </w:pPr>
  </w:style>
  <w:style w:type="paragraph" w:customStyle="1" w:styleId="Style9">
    <w:name w:val="Style9"/>
    <w:basedOn w:val="a"/>
    <w:rsid w:val="00C60B58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rsid w:val="00C60B58"/>
    <w:pPr>
      <w:widowControl w:val="0"/>
      <w:autoSpaceDE w:val="0"/>
      <w:autoSpaceDN w:val="0"/>
      <w:adjustRightInd w:val="0"/>
      <w:spacing w:line="274" w:lineRule="exact"/>
      <w:ind w:firstLine="1133"/>
    </w:pPr>
  </w:style>
  <w:style w:type="paragraph" w:customStyle="1" w:styleId="Style18">
    <w:name w:val="Style18"/>
    <w:basedOn w:val="a"/>
    <w:rsid w:val="00C60B58"/>
    <w:pPr>
      <w:widowControl w:val="0"/>
      <w:autoSpaceDE w:val="0"/>
      <w:autoSpaceDN w:val="0"/>
      <w:adjustRightInd w:val="0"/>
      <w:spacing w:line="276" w:lineRule="exact"/>
      <w:ind w:firstLine="1135"/>
    </w:pPr>
  </w:style>
  <w:style w:type="paragraph" w:customStyle="1" w:styleId="Style37">
    <w:name w:val="Style37"/>
    <w:basedOn w:val="a"/>
    <w:rsid w:val="00C60B58"/>
    <w:pPr>
      <w:widowControl w:val="0"/>
      <w:autoSpaceDE w:val="0"/>
      <w:autoSpaceDN w:val="0"/>
      <w:adjustRightInd w:val="0"/>
      <w:spacing w:line="274" w:lineRule="exact"/>
      <w:ind w:hanging="365"/>
    </w:pPr>
  </w:style>
  <w:style w:type="paragraph" w:customStyle="1" w:styleId="Style40">
    <w:name w:val="Style40"/>
    <w:basedOn w:val="a"/>
    <w:rsid w:val="00C60B58"/>
    <w:pPr>
      <w:widowControl w:val="0"/>
      <w:autoSpaceDE w:val="0"/>
      <w:autoSpaceDN w:val="0"/>
      <w:adjustRightInd w:val="0"/>
      <w:spacing w:line="274" w:lineRule="exact"/>
      <w:ind w:firstLine="953"/>
      <w:jc w:val="both"/>
    </w:pPr>
  </w:style>
  <w:style w:type="paragraph" w:customStyle="1" w:styleId="Style46">
    <w:name w:val="Style46"/>
    <w:basedOn w:val="a"/>
    <w:rsid w:val="00C60B58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7">
    <w:name w:val="Style47"/>
    <w:basedOn w:val="a"/>
    <w:rsid w:val="00C60B58"/>
    <w:pPr>
      <w:widowControl w:val="0"/>
      <w:autoSpaceDE w:val="0"/>
      <w:autoSpaceDN w:val="0"/>
      <w:adjustRightInd w:val="0"/>
      <w:jc w:val="both"/>
    </w:pPr>
  </w:style>
  <w:style w:type="paragraph" w:customStyle="1" w:styleId="Style60">
    <w:name w:val="Style60"/>
    <w:basedOn w:val="a"/>
    <w:rsid w:val="00C60B58"/>
    <w:pPr>
      <w:widowControl w:val="0"/>
      <w:autoSpaceDE w:val="0"/>
      <w:autoSpaceDN w:val="0"/>
      <w:adjustRightInd w:val="0"/>
      <w:spacing w:line="302" w:lineRule="exact"/>
      <w:ind w:hanging="739"/>
    </w:pPr>
  </w:style>
  <w:style w:type="paragraph" w:customStyle="1" w:styleId="Style84">
    <w:name w:val="Style84"/>
    <w:basedOn w:val="a"/>
    <w:rsid w:val="00C60B5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7">
    <w:name w:val="Style87"/>
    <w:basedOn w:val="a"/>
    <w:rsid w:val="00C60B58"/>
    <w:pPr>
      <w:widowControl w:val="0"/>
      <w:autoSpaceDE w:val="0"/>
      <w:autoSpaceDN w:val="0"/>
      <w:adjustRightInd w:val="0"/>
      <w:spacing w:line="271" w:lineRule="exact"/>
      <w:ind w:hanging="720"/>
    </w:pPr>
  </w:style>
  <w:style w:type="paragraph" w:customStyle="1" w:styleId="Style95">
    <w:name w:val="Style95"/>
    <w:basedOn w:val="a"/>
    <w:rsid w:val="00C60B58"/>
    <w:pPr>
      <w:widowControl w:val="0"/>
      <w:autoSpaceDE w:val="0"/>
      <w:autoSpaceDN w:val="0"/>
      <w:adjustRightInd w:val="0"/>
      <w:spacing w:line="276" w:lineRule="exact"/>
      <w:ind w:firstLine="1262"/>
    </w:pPr>
  </w:style>
  <w:style w:type="paragraph" w:customStyle="1" w:styleId="Style102">
    <w:name w:val="Style102"/>
    <w:basedOn w:val="a"/>
    <w:rsid w:val="00C60B58"/>
    <w:pPr>
      <w:widowControl w:val="0"/>
      <w:autoSpaceDE w:val="0"/>
      <w:autoSpaceDN w:val="0"/>
      <w:adjustRightInd w:val="0"/>
      <w:spacing w:line="275" w:lineRule="exact"/>
      <w:ind w:hanging="355"/>
      <w:jc w:val="both"/>
    </w:pPr>
  </w:style>
  <w:style w:type="character" w:customStyle="1" w:styleId="FontStyle126">
    <w:name w:val="Font Style126"/>
    <w:rsid w:val="00C60B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8">
    <w:name w:val="Font Style148"/>
    <w:rsid w:val="00C60B58"/>
    <w:rPr>
      <w:rFonts w:ascii="Arial" w:hAnsi="Arial" w:cs="Arial"/>
      <w:b/>
      <w:bCs/>
      <w:sz w:val="24"/>
      <w:szCs w:val="24"/>
    </w:rPr>
  </w:style>
  <w:style w:type="character" w:styleId="a6">
    <w:name w:val="annotation reference"/>
    <w:rsid w:val="00882BE3"/>
    <w:rPr>
      <w:sz w:val="16"/>
      <w:szCs w:val="16"/>
    </w:rPr>
  </w:style>
  <w:style w:type="paragraph" w:styleId="a7">
    <w:name w:val="annotation text"/>
    <w:basedOn w:val="a"/>
    <w:link w:val="a8"/>
    <w:rsid w:val="00882B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82BE3"/>
  </w:style>
  <w:style w:type="paragraph" w:styleId="a9">
    <w:name w:val="annotation subject"/>
    <w:basedOn w:val="a7"/>
    <w:next w:val="a7"/>
    <w:link w:val="aa"/>
    <w:rsid w:val="00882BE3"/>
    <w:rPr>
      <w:b/>
      <w:bCs/>
    </w:rPr>
  </w:style>
  <w:style w:type="character" w:customStyle="1" w:styleId="aa">
    <w:name w:val="Тема примечания Знак"/>
    <w:link w:val="a9"/>
    <w:rsid w:val="00882BE3"/>
    <w:rPr>
      <w:b/>
      <w:bCs/>
    </w:rPr>
  </w:style>
  <w:style w:type="paragraph" w:styleId="ab">
    <w:name w:val="Balloon Text"/>
    <w:basedOn w:val="a"/>
    <w:link w:val="ac"/>
    <w:rsid w:val="00882B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82BE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0C2546"/>
    <w:rPr>
      <w:color w:val="0000FF" w:themeColor="hyperlink"/>
      <w:u w:val="single"/>
    </w:rPr>
  </w:style>
  <w:style w:type="character" w:styleId="ae">
    <w:name w:val="FollowedHyperlink"/>
    <w:basedOn w:val="a0"/>
    <w:rsid w:val="000C2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vbdpgbvdb7j.xn--p1ai/?page_id=4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6;&#1089;&#1085;&#1086;&#1074;&#1099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home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user</dc:creator>
  <cp:lastModifiedBy>Драгичевич Ирина Сергеевна</cp:lastModifiedBy>
  <cp:revision>2</cp:revision>
  <cp:lastPrinted>2010-01-12T06:09:00Z</cp:lastPrinted>
  <dcterms:created xsi:type="dcterms:W3CDTF">2018-05-14T12:43:00Z</dcterms:created>
  <dcterms:modified xsi:type="dcterms:W3CDTF">2018-05-14T12:43:00Z</dcterms:modified>
</cp:coreProperties>
</file>